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DEF59" w14:textId="68040A92"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E517A">
        <w:rPr>
          <w:rFonts w:ascii="Arial" w:hAnsi="Arial" w:cs="Arial"/>
          <w:b/>
          <w:sz w:val="24"/>
          <w:szCs w:val="24"/>
        </w:rPr>
        <w:t>100</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F94645" w:rsidRPr="00F94645">
        <w:rPr>
          <w:rFonts w:ascii="Arial" w:hAnsi="Arial" w:cs="Arial"/>
          <w:b/>
          <w:sz w:val="24"/>
          <w:szCs w:val="24"/>
        </w:rPr>
        <w:t>RP-231125</w:t>
      </w:r>
      <w:bookmarkStart w:id="0" w:name="_GoBack"/>
      <w:bookmarkEnd w:id="0"/>
    </w:p>
    <w:p w14:paraId="352408DE" w14:textId="5DBC6CE5" w:rsidR="00B7421C" w:rsidRPr="004B566C" w:rsidRDefault="006E517A" w:rsidP="00B7421C">
      <w:pPr>
        <w:tabs>
          <w:tab w:val="left" w:pos="567"/>
        </w:tabs>
        <w:rPr>
          <w:rFonts w:ascii="Arial" w:hAnsi="Arial" w:cs="Arial"/>
          <w:b/>
          <w:sz w:val="24"/>
        </w:rPr>
      </w:pPr>
      <w:r w:rsidRPr="006E517A">
        <w:rPr>
          <w:rFonts w:ascii="Arial" w:hAnsi="Arial" w:cs="Arial"/>
          <w:b/>
          <w:sz w:val="24"/>
        </w:rPr>
        <w:t>Taipei, June 15 - 16,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325DFD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2907" w:rsidRPr="00E72907">
        <w:rPr>
          <w:rFonts w:ascii="Arial" w:hAnsi="Arial" w:cs="Arial"/>
          <w:lang w:eastAsia="ja-JP"/>
        </w:rPr>
        <w:t>9.3.4.2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D9153CA" w:rsidR="00593315" w:rsidRPr="008836AC" w:rsidRDefault="005761A7" w:rsidP="001A248F">
            <w:pPr>
              <w:tabs>
                <w:tab w:val="left" w:pos="567"/>
              </w:tabs>
              <w:spacing w:after="0"/>
              <w:rPr>
                <w:rFonts w:ascii="Arial" w:hAnsi="Arial" w:cs="Arial"/>
              </w:rPr>
            </w:pPr>
            <w:r w:rsidRPr="005761A7">
              <w:rPr>
                <w:rFonts w:ascii="Arial" w:hAnsi="Arial" w:cs="Arial"/>
              </w:rPr>
              <w:t>Further RF requirements enhancement for NR and EN-DC in frequency range 1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75642BF9" w:rsidR="00871653" w:rsidRPr="006E0CA5" w:rsidRDefault="00871653" w:rsidP="001A248F">
            <w:pPr>
              <w:tabs>
                <w:tab w:val="left" w:pos="567"/>
              </w:tabs>
              <w:spacing w:after="0"/>
              <w:rPr>
                <w:rFonts w:ascii="Arial" w:hAnsi="Arial" w:cs="Arial"/>
                <w:lang w:eastAsia="ja-JP"/>
              </w:rPr>
            </w:pPr>
            <w:r w:rsidRPr="006E0CA5">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3AE60365" w:rsidR="00871653" w:rsidRPr="006E0CA5" w:rsidRDefault="00871653" w:rsidP="0036248C">
            <w:pPr>
              <w:tabs>
                <w:tab w:val="left" w:pos="567"/>
              </w:tabs>
              <w:spacing w:after="0"/>
              <w:rPr>
                <w:rFonts w:ascii="Arial" w:hAnsi="Arial" w:cs="Arial"/>
                <w:lang w:eastAsia="ja-JP"/>
              </w:rPr>
            </w:pPr>
            <w:r w:rsidRPr="006E0CA5">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0E2A38D" w:rsidR="0036248C" w:rsidRPr="006E0CA5" w:rsidRDefault="005761A7" w:rsidP="008836AC">
            <w:pPr>
              <w:tabs>
                <w:tab w:val="left" w:pos="567"/>
              </w:tabs>
              <w:spacing w:after="0"/>
              <w:rPr>
                <w:rFonts w:ascii="Arial" w:hAnsi="Arial" w:cs="Arial"/>
              </w:rPr>
            </w:pPr>
            <w:r w:rsidRPr="005761A7">
              <w:rPr>
                <w:rFonts w:ascii="Arial" w:hAnsi="Arial" w:cs="Arial"/>
              </w:rPr>
              <w:t>NR_ENDC_RF_FR1_enh2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F5373B4" w:rsidR="0036248C" w:rsidRPr="004D454F" w:rsidRDefault="005761A7" w:rsidP="008836AC">
            <w:pPr>
              <w:tabs>
                <w:tab w:val="left" w:pos="567"/>
              </w:tabs>
              <w:spacing w:after="0"/>
              <w:rPr>
                <w:rFonts w:ascii="Arial" w:hAnsi="Arial" w:cs="Arial"/>
                <w:highlight w:val="yellow"/>
                <w:lang w:eastAsia="ja-JP"/>
              </w:rPr>
            </w:pPr>
            <w:r w:rsidRPr="005761A7">
              <w:rPr>
                <w:rFonts w:ascii="Arial" w:hAnsi="Arial" w:cs="Arial"/>
                <w:lang w:eastAsia="ja-JP"/>
              </w:rPr>
              <w:t>950080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0CB0969" w:rsidR="00B6300F" w:rsidRPr="006E0CA5" w:rsidRDefault="006E517A" w:rsidP="008836AC">
            <w:pPr>
              <w:tabs>
                <w:tab w:val="left" w:pos="567"/>
              </w:tabs>
              <w:spacing w:after="0"/>
              <w:rPr>
                <w:rFonts w:ascii="Arial" w:hAnsi="Arial" w:cs="Arial"/>
                <w:lang w:eastAsia="ja-JP"/>
              </w:rPr>
            </w:pPr>
            <w:r w:rsidRPr="006E517A">
              <w:rPr>
                <w:rFonts w:ascii="Arial" w:hAnsi="Arial" w:cs="Arial"/>
                <w:lang w:eastAsia="ja-JP"/>
              </w:rPr>
              <w:t>RP-230753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3B5F3F16" w:rsidR="00871653" w:rsidRPr="006E0CA5" w:rsidRDefault="006E0CA5" w:rsidP="008836AC">
            <w:pPr>
              <w:tabs>
                <w:tab w:val="left" w:pos="567"/>
              </w:tabs>
              <w:spacing w:after="0"/>
              <w:rPr>
                <w:rFonts w:ascii="Arial" w:hAnsi="Arial" w:cs="Arial"/>
                <w:lang w:eastAsia="ja-JP"/>
              </w:rPr>
            </w:pPr>
            <w:r w:rsidRPr="006E0CA5">
              <w:rPr>
                <w:rFonts w:ascii="Arial" w:hAnsi="Arial" w:cs="Arial"/>
                <w:lang w:eastAsia="ja-JP"/>
              </w:rPr>
              <w:t>Dec. 2023</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1167FE94" w:rsidR="00871653" w:rsidRPr="006E0CA5" w:rsidRDefault="00B80F6C" w:rsidP="00207DC4">
            <w:pPr>
              <w:tabs>
                <w:tab w:val="left" w:pos="567"/>
              </w:tabs>
              <w:spacing w:after="0"/>
              <w:rPr>
                <w:rFonts w:ascii="Arial" w:hAnsi="Arial" w:cs="Arial"/>
                <w:lang w:eastAsia="ja-JP"/>
              </w:rPr>
            </w:pPr>
            <w:r>
              <w:rPr>
                <w:rFonts w:ascii="Arial" w:hAnsi="Arial" w:cs="Arial"/>
                <w:lang w:eastAsia="ja-JP"/>
              </w:rPr>
              <w:t>Jun</w:t>
            </w:r>
            <w:r w:rsidR="006E0CA5" w:rsidRPr="006E0CA5">
              <w:rPr>
                <w:rFonts w:ascii="Arial" w:hAnsi="Arial" w:cs="Arial"/>
                <w:lang w:eastAsia="ja-JP"/>
              </w:rPr>
              <w:t>. 2024</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90CB86A" w:rsidR="00871653" w:rsidRPr="008836AC" w:rsidRDefault="006E517A" w:rsidP="008836AC">
            <w:pPr>
              <w:tabs>
                <w:tab w:val="left" w:pos="567"/>
              </w:tabs>
              <w:spacing w:after="0"/>
              <w:rPr>
                <w:rFonts w:ascii="Arial" w:hAnsi="Arial" w:cs="Arial"/>
                <w:lang w:eastAsia="ja-JP"/>
              </w:rPr>
            </w:pPr>
            <w:r>
              <w:rPr>
                <w:rFonts w:ascii="Arial" w:hAnsi="Arial" w:cs="Arial"/>
                <w:color w:val="00B050"/>
                <w:lang w:eastAsia="ja-JP"/>
              </w:rPr>
              <w:t>60</w:t>
            </w:r>
            <w:r w:rsidR="009E2E06"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6B7FD0B" w:rsidR="00871653" w:rsidRPr="008836AC" w:rsidRDefault="006E517A" w:rsidP="008836AC">
            <w:pPr>
              <w:tabs>
                <w:tab w:val="left" w:pos="567"/>
              </w:tabs>
              <w:spacing w:after="0"/>
              <w:rPr>
                <w:rFonts w:ascii="Arial" w:hAnsi="Arial" w:cs="Arial"/>
                <w:lang w:eastAsia="ja-JP"/>
              </w:rPr>
            </w:pPr>
            <w:r>
              <w:rPr>
                <w:rFonts w:ascii="Arial" w:hAnsi="Arial" w:cs="Arial"/>
                <w:color w:val="00B050"/>
                <w:lang w:eastAsia="ja-JP"/>
              </w:rPr>
              <w:t>60</w:t>
            </w:r>
            <w:r w:rsidR="009E2E06" w:rsidRPr="006E0CA5">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7EDBEDCF" w:rsidR="006E0CA5" w:rsidRPr="006E0CA5" w:rsidRDefault="006E0CA5" w:rsidP="006E0CA5">
            <w:pPr>
              <w:tabs>
                <w:tab w:val="left" w:pos="567"/>
              </w:tabs>
              <w:spacing w:after="0"/>
              <w:rPr>
                <w:rFonts w:ascii="Arial" w:hAnsi="Arial" w:cs="Arial"/>
                <w:lang w:val="es-US" w:eastAsia="ja-JP"/>
              </w:rPr>
            </w:pPr>
            <w:proofErr w:type="spellStart"/>
            <w:r w:rsidRPr="006E0CA5">
              <w:rPr>
                <w:rFonts w:ascii="Arial" w:hAnsi="Arial" w:cs="Arial"/>
                <w:lang w:val="es-US" w:eastAsia="ja-JP"/>
              </w:rPr>
              <w:t>Primary</w:t>
            </w:r>
            <w:proofErr w:type="spellEnd"/>
            <w:r w:rsidRPr="006E0CA5">
              <w:rPr>
                <w:rFonts w:ascii="Arial" w:hAnsi="Arial" w:cs="Arial"/>
                <w:lang w:val="es-US" w:eastAsia="ja-JP"/>
              </w:rPr>
              <w:t xml:space="preserve">: </w:t>
            </w:r>
            <w:r w:rsidR="00662D37">
              <w:rPr>
                <w:rFonts w:ascii="Arial" w:hAnsi="Arial" w:cs="Arial"/>
                <w:lang w:val="es-US" w:eastAsia="ja-JP"/>
              </w:rPr>
              <w:t>Ye Liu</w:t>
            </w:r>
          </w:p>
          <w:p w14:paraId="127CF618" w14:textId="28A25A27"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r w:rsidR="004D454F" w:rsidRPr="004D454F">
              <w:rPr>
                <w:rFonts w:ascii="Arial" w:hAnsi="Arial" w:cs="Arial"/>
                <w:lang w:eastAsia="ja-JP"/>
              </w:rPr>
              <w:t>Yuta Oguma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1C78FBDD" w:rsidR="006C4E32" w:rsidRPr="006E0CA5" w:rsidRDefault="004D454F" w:rsidP="001A248F">
            <w:pPr>
              <w:tabs>
                <w:tab w:val="left" w:pos="567"/>
              </w:tabs>
              <w:spacing w:after="0"/>
              <w:rPr>
                <w:rFonts w:ascii="Arial" w:hAnsi="Arial" w:cs="Arial"/>
                <w:lang w:val="en-US" w:eastAsia="ja-JP"/>
              </w:rPr>
            </w:pPr>
            <w:r w:rsidRPr="004D454F">
              <w:rPr>
                <w:rFonts w:ascii="Arial" w:hAnsi="Arial" w:cs="Arial"/>
                <w:lang w:val="en-US" w:eastAsia="ja-JP"/>
              </w:rPr>
              <w:t>NTT DOCOMO,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F55A93" w:rsidP="006E0CA5">
            <w:pPr>
              <w:tabs>
                <w:tab w:val="left" w:pos="567"/>
              </w:tabs>
              <w:spacing w:after="0"/>
              <w:rPr>
                <w:rFonts w:ascii="Arial" w:eastAsia="等线" w:hAnsi="Arial" w:cs="Arial"/>
                <w:lang w:eastAsia="zh-CN"/>
              </w:rPr>
            </w:pPr>
            <w:hyperlink r:id="rId8" w:history="1">
              <w:r w:rsidR="00662D37" w:rsidRPr="008C7D15">
                <w:rPr>
                  <w:rStyle w:val="Hyperlink"/>
                  <w:rFonts w:ascii="Arial" w:eastAsia="等线" w:hAnsi="Arial" w:cs="Arial" w:hint="eastAsia"/>
                  <w:lang w:eastAsia="zh-CN"/>
                </w:rPr>
                <w:t>l</w:t>
              </w:r>
              <w:r w:rsidR="00662D37" w:rsidRPr="008C7D15">
                <w:rPr>
                  <w:rStyle w:val="Hyperlink"/>
                  <w:rFonts w:ascii="Arial" w:eastAsia="等线" w:hAnsi="Arial" w:cs="Arial"/>
                  <w:lang w:eastAsia="zh-CN"/>
                </w:rPr>
                <w:t>eo.liuye@huawei.com</w:t>
              </w:r>
            </w:hyperlink>
          </w:p>
          <w:p w14:paraId="0563966F" w14:textId="464D2A80" w:rsidR="004D454F" w:rsidRPr="004D454F" w:rsidRDefault="004D454F" w:rsidP="006E0CA5">
            <w:pPr>
              <w:tabs>
                <w:tab w:val="left" w:pos="567"/>
              </w:tabs>
              <w:spacing w:after="0"/>
              <w:rPr>
                <w:rFonts w:ascii="Arial" w:eastAsia="等线" w:hAnsi="Arial" w:cs="Arial"/>
                <w:lang w:eastAsia="zh-CN"/>
              </w:rPr>
            </w:pPr>
            <w:r w:rsidRPr="004D454F">
              <w:rPr>
                <w:rStyle w:val="Hyperlink"/>
                <w:rFonts w:ascii="Arial" w:eastAsia="等线" w:hAnsi="Arial" w:cs="Arial"/>
                <w:lang w:eastAsia="zh-CN"/>
              </w:rPr>
              <w:t>yuuta.oguma.yt@nttdocomo.com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Heading4"/>
        <w:rPr>
          <w:lang w:eastAsia="ja-JP"/>
        </w:rPr>
      </w:pPr>
      <w:r>
        <w:rPr>
          <w:lang w:eastAsia="ja-JP"/>
        </w:rPr>
        <w:t>2.4.1</w:t>
      </w:r>
      <w:r>
        <w:rPr>
          <w:lang w:eastAsia="ja-JP"/>
        </w:rPr>
        <w:tab/>
        <w:t>Agreements</w:t>
      </w:r>
    </w:p>
    <w:p w14:paraId="21B2BC18" w14:textId="56D5D727" w:rsidR="00872165" w:rsidRDefault="00872165" w:rsidP="00872165">
      <w:pPr>
        <w:spacing w:afterLines="50" w:after="120"/>
        <w:rPr>
          <w:rFonts w:eastAsia="等线"/>
          <w:b/>
          <w:u w:val="single"/>
          <w:lang w:eastAsia="zh-CN"/>
        </w:rPr>
      </w:pPr>
      <w:r w:rsidRPr="00E5292E">
        <w:rPr>
          <w:rFonts w:eastAsia="等线" w:hint="eastAsia"/>
          <w:b/>
          <w:u w:val="single"/>
          <w:lang w:eastAsia="zh-CN"/>
        </w:rPr>
        <w:t>R</w:t>
      </w:r>
      <w:r w:rsidRPr="00E5292E">
        <w:rPr>
          <w:rFonts w:eastAsia="等线"/>
          <w:b/>
          <w:u w:val="single"/>
          <w:lang w:eastAsia="zh-CN"/>
        </w:rPr>
        <w:t>AN4#10</w:t>
      </w:r>
      <w:r>
        <w:rPr>
          <w:rFonts w:eastAsia="等线"/>
          <w:b/>
          <w:u w:val="single"/>
          <w:lang w:eastAsia="zh-CN"/>
        </w:rPr>
        <w:t>7</w:t>
      </w:r>
    </w:p>
    <w:p w14:paraId="60E69EF0" w14:textId="77777777" w:rsidR="00872165" w:rsidRPr="00812009" w:rsidRDefault="00872165" w:rsidP="00872165">
      <w:pPr>
        <w:spacing w:afterLines="50" w:after="120"/>
        <w:rPr>
          <w:rFonts w:eastAsia="等线"/>
          <w:b/>
          <w:lang w:eastAsia="zh-CN"/>
        </w:rPr>
      </w:pPr>
      <w:r w:rsidRPr="00812009">
        <w:rPr>
          <w:rFonts w:eastAsia="等线" w:hint="eastAsia"/>
          <w:b/>
          <w:lang w:eastAsia="zh-CN"/>
        </w:rPr>
        <w:t>C</w:t>
      </w:r>
      <w:r w:rsidRPr="00812009">
        <w:rPr>
          <w:rFonts w:eastAsia="等线"/>
          <w:b/>
          <w:lang w:eastAsia="zh-CN"/>
        </w:rPr>
        <w:t>ore part:</w:t>
      </w:r>
    </w:p>
    <w:p w14:paraId="0A6C47B4" w14:textId="4DF60736" w:rsidR="00872165" w:rsidRDefault="00872165" w:rsidP="00872165">
      <w:pPr>
        <w:numPr>
          <w:ilvl w:val="0"/>
          <w:numId w:val="22"/>
        </w:numPr>
        <w:adjustRightInd/>
        <w:spacing w:after="0"/>
        <w:textAlignment w:val="auto"/>
        <w:rPr>
          <w:lang w:eastAsia="ja-JP"/>
        </w:rPr>
      </w:pPr>
      <w:r w:rsidRPr="008E4763">
        <w:rPr>
          <w:lang w:eastAsia="ja-JP"/>
        </w:rPr>
        <w:t>For 4</w:t>
      </w:r>
      <w:r>
        <w:rPr>
          <w:lang w:eastAsia="ja-JP"/>
        </w:rPr>
        <w:t>T</w:t>
      </w:r>
      <w:r w:rsidRPr="008E4763">
        <w:rPr>
          <w:lang w:eastAsia="ja-JP"/>
        </w:rPr>
        <w:t xml:space="preserve">x, WF on FR1 4Tx UE RF requirements </w:t>
      </w:r>
      <w:r>
        <w:rPr>
          <w:lang w:eastAsia="ja-JP"/>
        </w:rPr>
        <w:t>was</w:t>
      </w:r>
      <w:r w:rsidRPr="008E4763">
        <w:rPr>
          <w:lang w:eastAsia="ja-JP"/>
        </w:rPr>
        <w:t xml:space="preserve"> approved</w:t>
      </w:r>
      <w:r w:rsidRPr="005F40FB">
        <w:rPr>
          <w:lang w:eastAsia="ja-JP"/>
        </w:rPr>
        <w:t xml:space="preserve"> </w:t>
      </w:r>
      <w:r>
        <w:rPr>
          <w:lang w:eastAsia="ja-JP"/>
        </w:rPr>
        <w:t xml:space="preserve">in </w:t>
      </w:r>
      <w:r w:rsidRPr="009E2E06">
        <w:rPr>
          <w:lang w:eastAsia="ja-JP"/>
        </w:rPr>
        <w:t>R4-23</w:t>
      </w:r>
      <w:r>
        <w:rPr>
          <w:lang w:eastAsia="ja-JP"/>
        </w:rPr>
        <w:t>10278</w:t>
      </w:r>
      <w:r w:rsidRPr="008E4763">
        <w:rPr>
          <w:lang w:eastAsia="ja-JP"/>
        </w:rPr>
        <w:t>.</w:t>
      </w:r>
    </w:p>
    <w:p w14:paraId="1326A89D" w14:textId="77777777" w:rsidR="00872165" w:rsidRDefault="00872165" w:rsidP="00872165">
      <w:pPr>
        <w:numPr>
          <w:ilvl w:val="1"/>
          <w:numId w:val="22"/>
        </w:numPr>
        <w:overflowPunct/>
        <w:autoSpaceDE/>
        <w:autoSpaceDN/>
        <w:adjustRightInd/>
        <w:spacing w:after="0"/>
        <w:jc w:val="both"/>
        <w:textAlignment w:val="auto"/>
        <w:rPr>
          <w:lang w:eastAsia="ja-JP"/>
        </w:rPr>
      </w:pPr>
      <w:r>
        <w:rPr>
          <w:lang w:eastAsia="ja-JP"/>
        </w:rPr>
        <w:t>In Rel-18, focus on power class 1.5.</w:t>
      </w:r>
    </w:p>
    <w:p w14:paraId="4D1F4116" w14:textId="77777777" w:rsidR="00872165" w:rsidRDefault="00872165" w:rsidP="00872165">
      <w:pPr>
        <w:numPr>
          <w:ilvl w:val="1"/>
          <w:numId w:val="22"/>
        </w:numPr>
        <w:overflowPunct/>
        <w:autoSpaceDE/>
        <w:autoSpaceDN/>
        <w:adjustRightInd/>
        <w:spacing w:after="0"/>
        <w:jc w:val="both"/>
        <w:textAlignment w:val="auto"/>
        <w:rPr>
          <w:lang w:eastAsia="ja-JP"/>
        </w:rPr>
      </w:pPr>
      <w:r>
        <w:rPr>
          <w:lang w:eastAsia="ja-JP"/>
        </w:rPr>
        <w:t>In Stage-2 of Rel-18 WI, only consider 4x23, 4x26 and 2x23 + 2x26.</w:t>
      </w:r>
    </w:p>
    <w:p w14:paraId="2D55C099" w14:textId="7B0EEC4E" w:rsidR="00872165" w:rsidRDefault="00872165" w:rsidP="00872165">
      <w:pPr>
        <w:numPr>
          <w:ilvl w:val="1"/>
          <w:numId w:val="22"/>
        </w:numPr>
        <w:overflowPunct/>
        <w:autoSpaceDE/>
        <w:autoSpaceDN/>
        <w:adjustRightInd/>
        <w:spacing w:after="0"/>
        <w:jc w:val="both"/>
        <w:textAlignment w:val="auto"/>
        <w:rPr>
          <w:lang w:eastAsia="ja-JP"/>
        </w:rPr>
      </w:pPr>
      <w:r w:rsidRPr="00EB4DB6">
        <w:t>Verify full power rank2 UL operation for</w:t>
      </w:r>
    </w:p>
    <w:p w14:paraId="03B2AD33" w14:textId="77777777" w:rsidR="00872165" w:rsidRDefault="00872165" w:rsidP="00872165">
      <w:pPr>
        <w:numPr>
          <w:ilvl w:val="2"/>
          <w:numId w:val="22"/>
        </w:numPr>
        <w:overflowPunct/>
        <w:autoSpaceDE/>
        <w:autoSpaceDN/>
        <w:adjustRightInd/>
        <w:spacing w:after="0"/>
        <w:jc w:val="both"/>
        <w:textAlignment w:val="auto"/>
        <w:rPr>
          <w:lang w:eastAsia="ja-JP"/>
        </w:rPr>
      </w:pPr>
      <w:r>
        <w:rPr>
          <w:lang w:eastAsia="ja-JP"/>
        </w:rPr>
        <w:t xml:space="preserve">4 X 23 Tx architecture in mode 1 operation </w:t>
      </w:r>
    </w:p>
    <w:p w14:paraId="78AB302D" w14:textId="77777777" w:rsidR="00872165" w:rsidRDefault="00872165" w:rsidP="00872165">
      <w:pPr>
        <w:numPr>
          <w:ilvl w:val="2"/>
          <w:numId w:val="22"/>
        </w:numPr>
        <w:overflowPunct/>
        <w:autoSpaceDE/>
        <w:autoSpaceDN/>
        <w:adjustRightInd/>
        <w:spacing w:after="0"/>
        <w:jc w:val="both"/>
        <w:textAlignment w:val="auto"/>
        <w:rPr>
          <w:lang w:eastAsia="ja-JP"/>
        </w:rPr>
      </w:pPr>
      <w:r>
        <w:rPr>
          <w:lang w:eastAsia="ja-JP"/>
        </w:rPr>
        <w:t>2 X 23 + 2 X 26 Tx architecture in mode 1 and mode 2 operation</w:t>
      </w:r>
    </w:p>
    <w:p w14:paraId="068C54B7" w14:textId="5A642675" w:rsidR="00872165" w:rsidRPr="0055117A" w:rsidRDefault="00872165" w:rsidP="00872165">
      <w:pPr>
        <w:numPr>
          <w:ilvl w:val="2"/>
          <w:numId w:val="22"/>
        </w:numPr>
        <w:overflowPunct/>
        <w:autoSpaceDE/>
        <w:autoSpaceDN/>
        <w:adjustRightInd/>
        <w:spacing w:after="0"/>
        <w:jc w:val="both"/>
        <w:textAlignment w:val="auto"/>
        <w:rPr>
          <w:lang w:eastAsia="ja-JP"/>
        </w:rPr>
      </w:pPr>
      <w:r>
        <w:rPr>
          <w:lang w:eastAsia="ja-JP"/>
        </w:rPr>
        <w:t>4 X 26 Tx architecture in mode 1 and mode 2 operation</w:t>
      </w:r>
    </w:p>
    <w:p w14:paraId="72D6851B" w14:textId="74E4E2D9" w:rsidR="00872165" w:rsidRPr="00CB4269" w:rsidRDefault="00CB4269" w:rsidP="00CB4269">
      <w:pPr>
        <w:numPr>
          <w:ilvl w:val="1"/>
          <w:numId w:val="22"/>
        </w:numPr>
        <w:overflowPunct/>
        <w:autoSpaceDE/>
        <w:autoSpaceDN/>
        <w:adjustRightInd/>
        <w:spacing w:after="0"/>
        <w:jc w:val="both"/>
        <w:textAlignment w:val="auto"/>
        <w:rPr>
          <w:lang w:eastAsia="ja-JP"/>
        </w:rPr>
      </w:pPr>
      <w:r w:rsidRPr="00CB4269">
        <w:rPr>
          <w:rFonts w:hint="eastAsia"/>
          <w:lang w:eastAsia="ja-JP"/>
        </w:rPr>
        <w:t>A</w:t>
      </w:r>
      <w:r w:rsidRPr="00CB4269">
        <w:rPr>
          <w:lang w:eastAsia="ja-JP"/>
        </w:rPr>
        <w:t>gree on the TPMI indexes for ULFPTx mode 1, mode 2 with layer 1/2 respectively</w:t>
      </w:r>
    </w:p>
    <w:p w14:paraId="0BDF9FA3" w14:textId="1E6E27B0" w:rsidR="00CB4269" w:rsidRDefault="00CB4269" w:rsidP="00CB4269">
      <w:pPr>
        <w:numPr>
          <w:ilvl w:val="1"/>
          <w:numId w:val="22"/>
        </w:numPr>
        <w:overflowPunct/>
        <w:autoSpaceDE/>
        <w:autoSpaceDN/>
        <w:adjustRightInd/>
        <w:spacing w:after="0"/>
        <w:jc w:val="both"/>
        <w:textAlignment w:val="auto"/>
        <w:rPr>
          <w:lang w:eastAsia="ja-JP"/>
        </w:rPr>
      </w:pPr>
      <w:r w:rsidRPr="00400749">
        <w:rPr>
          <w:lang w:eastAsia="ja-JP"/>
        </w:rPr>
        <w:t>Confirm stage-2 reference architectures can also satisfy the stage-1 test configurations (rank = 4 and 1-layer ULFPTx mode 1)</w:t>
      </w:r>
    </w:p>
    <w:p w14:paraId="02F53C78" w14:textId="000581F2" w:rsidR="00CB4269" w:rsidRDefault="00CB4269" w:rsidP="00CB4269">
      <w:pPr>
        <w:numPr>
          <w:ilvl w:val="1"/>
          <w:numId w:val="22"/>
        </w:numPr>
        <w:overflowPunct/>
        <w:autoSpaceDE/>
        <w:autoSpaceDN/>
        <w:adjustRightInd/>
        <w:spacing w:after="0"/>
        <w:jc w:val="both"/>
        <w:textAlignment w:val="auto"/>
        <w:rPr>
          <w:lang w:eastAsia="ja-JP"/>
        </w:rPr>
      </w:pPr>
      <w:r w:rsidRPr="00400749">
        <w:t xml:space="preserve">Use the following table as a as a starting point of PCMAX tolerance for 4Tx-based UL-MIMO / </w:t>
      </w:r>
      <w:proofErr w:type="spellStart"/>
      <w:r w:rsidRPr="00400749">
        <w:t>TxDiversity</w:t>
      </w:r>
      <w:proofErr w:type="spellEnd"/>
      <w:r w:rsidRPr="00400749">
        <w:t>. and further discuss the values to be specified</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CB4269" w:rsidRPr="00400749" w14:paraId="4CD038F4" w14:textId="77777777" w:rsidTr="00BB3CC5">
        <w:trPr>
          <w:trHeight w:val="240"/>
          <w:jc w:val="center"/>
        </w:trPr>
        <w:tc>
          <w:tcPr>
            <w:tcW w:w="1955" w:type="dxa"/>
            <w:shd w:val="clear" w:color="auto" w:fill="auto"/>
            <w:vAlign w:val="center"/>
          </w:tcPr>
          <w:p w14:paraId="5F9332CC" w14:textId="77777777" w:rsidR="00CB4269" w:rsidRPr="004F04D6" w:rsidRDefault="00CB4269" w:rsidP="00CB4269">
            <w:pPr>
              <w:pStyle w:val="TAH"/>
              <w:snapToGrid w:val="0"/>
              <w:rPr>
                <w:rFonts w:cs="Arial"/>
                <w:sz w:val="16"/>
              </w:rPr>
            </w:pPr>
            <w:proofErr w:type="spellStart"/>
            <w:proofErr w:type="gramStart"/>
            <w:r w:rsidRPr="004F04D6">
              <w:rPr>
                <w:rFonts w:cs="Arial"/>
                <w:sz w:val="16"/>
              </w:rPr>
              <w:t>P</w:t>
            </w:r>
            <w:r w:rsidRPr="004F04D6">
              <w:rPr>
                <w:rFonts w:cs="Arial"/>
                <w:sz w:val="16"/>
                <w:vertAlign w:val="subscript"/>
              </w:rPr>
              <w:t>CMAX</w:t>
            </w:r>
            <w:r w:rsidRPr="004F04D6">
              <w:rPr>
                <w:rFonts w:cs="Arial"/>
                <w:sz w:val="16"/>
                <w:vertAlign w:val="subscript"/>
                <w:lang w:bidi="bn-IN"/>
              </w:rPr>
              <w:t>,c</w:t>
            </w:r>
            <w:proofErr w:type="spellEnd"/>
            <w:proofErr w:type="gramEnd"/>
            <w:r w:rsidRPr="004F04D6">
              <w:rPr>
                <w:rFonts w:cs="Arial"/>
                <w:sz w:val="16"/>
                <w:vertAlign w:val="subscript"/>
              </w:rPr>
              <w:br/>
            </w:r>
            <w:r w:rsidRPr="004F04D6">
              <w:rPr>
                <w:rFonts w:cs="Arial"/>
                <w:sz w:val="16"/>
              </w:rPr>
              <w:t>(dBm)</w:t>
            </w:r>
          </w:p>
        </w:tc>
        <w:tc>
          <w:tcPr>
            <w:tcW w:w="2081" w:type="dxa"/>
            <w:shd w:val="clear" w:color="auto" w:fill="auto"/>
            <w:vAlign w:val="center"/>
          </w:tcPr>
          <w:p w14:paraId="2D109D4B" w14:textId="77777777" w:rsidR="00CB4269" w:rsidRPr="004F04D6" w:rsidRDefault="00CB4269" w:rsidP="00CB4269">
            <w:pPr>
              <w:pStyle w:val="TAH"/>
              <w:snapToGrid w:val="0"/>
              <w:rPr>
                <w:rFonts w:cs="Arial"/>
                <w:sz w:val="16"/>
              </w:rPr>
            </w:pPr>
            <w:r w:rsidRPr="004F04D6">
              <w:rPr>
                <w:rFonts w:cs="Arial"/>
                <w:sz w:val="16"/>
              </w:rPr>
              <w:t>Tolerance</w:t>
            </w:r>
            <w:r w:rsidRPr="004F04D6">
              <w:rPr>
                <w:rFonts w:cs="Arial"/>
                <w:sz w:val="16"/>
              </w:rPr>
              <w:br/>
              <w:t>T</w:t>
            </w:r>
            <w:r w:rsidRPr="004F04D6">
              <w:rPr>
                <w:rFonts w:cs="Arial"/>
                <w:sz w:val="16"/>
                <w:vertAlign w:val="subscript"/>
              </w:rPr>
              <w:t>LOW</w:t>
            </w:r>
            <w:r w:rsidRPr="004F04D6">
              <w:rPr>
                <w:rFonts w:cs="Arial"/>
                <w:sz w:val="16"/>
              </w:rPr>
              <w:t>(</w:t>
            </w:r>
            <w:proofErr w:type="spellStart"/>
            <w:r w:rsidRPr="004F04D6">
              <w:rPr>
                <w:rFonts w:cs="Arial"/>
                <w:sz w:val="16"/>
              </w:rPr>
              <w:t>P</w:t>
            </w:r>
            <w:r w:rsidRPr="004F04D6">
              <w:rPr>
                <w:rFonts w:cs="Arial"/>
                <w:sz w:val="16"/>
                <w:vertAlign w:val="subscript"/>
              </w:rPr>
              <w:t>CMAX_</w:t>
            </w:r>
            <w:proofErr w:type="gramStart"/>
            <w:r w:rsidRPr="004F04D6">
              <w:rPr>
                <w:rFonts w:cs="Arial"/>
                <w:sz w:val="16"/>
                <w:vertAlign w:val="subscript"/>
              </w:rPr>
              <w:t>L</w:t>
            </w:r>
            <w:r w:rsidRPr="004F04D6">
              <w:rPr>
                <w:rFonts w:cs="Arial"/>
                <w:sz w:val="16"/>
                <w:vertAlign w:val="subscript"/>
                <w:lang w:bidi="bn-IN"/>
              </w:rPr>
              <w:t>,c</w:t>
            </w:r>
            <w:proofErr w:type="spellEnd"/>
            <w:proofErr w:type="gramEnd"/>
            <w:r w:rsidRPr="004F04D6">
              <w:rPr>
                <w:rFonts w:cs="Arial"/>
                <w:sz w:val="16"/>
              </w:rPr>
              <w:t>) (dB)</w:t>
            </w:r>
          </w:p>
        </w:tc>
        <w:tc>
          <w:tcPr>
            <w:tcW w:w="2090" w:type="dxa"/>
          </w:tcPr>
          <w:p w14:paraId="716F1046" w14:textId="77777777" w:rsidR="00CB4269" w:rsidRPr="004F04D6" w:rsidRDefault="00CB4269" w:rsidP="00CB4269">
            <w:pPr>
              <w:pStyle w:val="TAH"/>
              <w:snapToGrid w:val="0"/>
              <w:rPr>
                <w:rFonts w:cs="Arial"/>
                <w:sz w:val="16"/>
              </w:rPr>
            </w:pPr>
            <w:r w:rsidRPr="004F04D6">
              <w:rPr>
                <w:rFonts w:cs="Arial"/>
                <w:sz w:val="16"/>
              </w:rPr>
              <w:t>Tolerance</w:t>
            </w:r>
            <w:r w:rsidRPr="004F04D6">
              <w:rPr>
                <w:rFonts w:cs="Arial"/>
                <w:sz w:val="16"/>
              </w:rPr>
              <w:br/>
              <w:t>T</w:t>
            </w:r>
            <w:r w:rsidRPr="004F04D6">
              <w:rPr>
                <w:rFonts w:cs="Arial"/>
                <w:sz w:val="16"/>
                <w:vertAlign w:val="subscript"/>
              </w:rPr>
              <w:t>HIGH</w:t>
            </w:r>
            <w:r w:rsidRPr="004F04D6">
              <w:rPr>
                <w:rFonts w:cs="Arial"/>
                <w:sz w:val="16"/>
              </w:rPr>
              <w:t>(</w:t>
            </w:r>
            <w:proofErr w:type="spellStart"/>
            <w:r w:rsidRPr="004F04D6">
              <w:rPr>
                <w:rFonts w:cs="Arial"/>
                <w:sz w:val="16"/>
              </w:rPr>
              <w:t>P</w:t>
            </w:r>
            <w:r w:rsidRPr="004F04D6">
              <w:rPr>
                <w:rFonts w:cs="Arial"/>
                <w:sz w:val="16"/>
                <w:vertAlign w:val="subscript"/>
              </w:rPr>
              <w:t>CMAX_</w:t>
            </w:r>
            <w:proofErr w:type="gramStart"/>
            <w:r w:rsidRPr="004F04D6">
              <w:rPr>
                <w:rFonts w:cs="Arial"/>
                <w:sz w:val="16"/>
                <w:vertAlign w:val="subscript"/>
              </w:rPr>
              <w:t>H</w:t>
            </w:r>
            <w:r w:rsidRPr="004F04D6">
              <w:rPr>
                <w:rFonts w:cs="Arial"/>
                <w:sz w:val="16"/>
                <w:vertAlign w:val="subscript"/>
                <w:lang w:bidi="bn-IN"/>
              </w:rPr>
              <w:t>,c</w:t>
            </w:r>
            <w:proofErr w:type="spellEnd"/>
            <w:proofErr w:type="gramEnd"/>
            <w:r w:rsidRPr="004F04D6">
              <w:rPr>
                <w:rFonts w:cs="Arial"/>
                <w:sz w:val="16"/>
              </w:rPr>
              <w:t>) (dB)</w:t>
            </w:r>
          </w:p>
        </w:tc>
      </w:tr>
      <w:tr w:rsidR="00CB4269" w:rsidRPr="00400749" w14:paraId="38C9BC0F" w14:textId="77777777" w:rsidTr="00CB4269">
        <w:trPr>
          <w:trHeight w:val="53"/>
          <w:jc w:val="center"/>
        </w:trPr>
        <w:tc>
          <w:tcPr>
            <w:tcW w:w="1955" w:type="dxa"/>
            <w:shd w:val="clear" w:color="auto" w:fill="auto"/>
            <w:vAlign w:val="center"/>
          </w:tcPr>
          <w:p w14:paraId="6B25B54A" w14:textId="77777777" w:rsidR="00CB4269" w:rsidRPr="004F04D6" w:rsidRDefault="00CB4269" w:rsidP="00CB4269">
            <w:pPr>
              <w:pStyle w:val="TAC"/>
              <w:snapToGrid w:val="0"/>
              <w:rPr>
                <w:rFonts w:eastAsia="CG Times (WN)" w:cs="Arial"/>
                <w:sz w:val="16"/>
              </w:rPr>
            </w:pPr>
            <w:r w:rsidRPr="004F04D6">
              <w:rPr>
                <w:rFonts w:eastAsia="CG Times (WN)" w:cs="Arial"/>
                <w:sz w:val="16"/>
              </w:rPr>
              <w:t xml:space="preserve">26 ≤ </w:t>
            </w:r>
            <w:proofErr w:type="spellStart"/>
            <w:proofErr w:type="gramStart"/>
            <w:r w:rsidRPr="004F04D6">
              <w:rPr>
                <w:rFonts w:eastAsia="CG Times (WN)" w:cs="Arial"/>
                <w:sz w:val="16"/>
              </w:rPr>
              <w:t>P</w:t>
            </w:r>
            <w:r w:rsidRPr="004F04D6">
              <w:rPr>
                <w:rFonts w:eastAsia="CG Times (WN)" w:cs="Arial"/>
                <w:sz w:val="16"/>
                <w:vertAlign w:val="subscript"/>
              </w:rPr>
              <w:t>CMAX</w:t>
            </w:r>
            <w:r w:rsidRPr="004F04D6">
              <w:rPr>
                <w:rFonts w:eastAsia="CG Times (WN)" w:cs="Arial"/>
                <w:sz w:val="16"/>
                <w:vertAlign w:val="subscript"/>
                <w:lang w:bidi="bn-IN"/>
              </w:rPr>
              <w:t>,c</w:t>
            </w:r>
            <w:proofErr w:type="spellEnd"/>
            <w:proofErr w:type="gramEnd"/>
            <w:r w:rsidRPr="004F04D6">
              <w:rPr>
                <w:rFonts w:eastAsia="CG Times (WN)" w:cs="Arial"/>
                <w:sz w:val="16"/>
              </w:rPr>
              <w:t xml:space="preserve"> ≤ 29</w:t>
            </w:r>
          </w:p>
        </w:tc>
        <w:tc>
          <w:tcPr>
            <w:tcW w:w="2081" w:type="dxa"/>
            <w:shd w:val="clear" w:color="auto" w:fill="auto"/>
          </w:tcPr>
          <w:p w14:paraId="20A8D11E" w14:textId="77777777" w:rsidR="00CB4269" w:rsidRPr="004F04D6" w:rsidRDefault="00CB4269" w:rsidP="00CB4269">
            <w:pPr>
              <w:pStyle w:val="TAC"/>
              <w:snapToGrid w:val="0"/>
              <w:rPr>
                <w:rFonts w:eastAsia="CG Times (WN)" w:cs="Arial"/>
                <w:sz w:val="16"/>
              </w:rPr>
            </w:pPr>
            <w:r w:rsidRPr="004F04D6">
              <w:rPr>
                <w:rFonts w:eastAsia="CG Times (WN)" w:cs="Arial"/>
                <w:sz w:val="16"/>
              </w:rPr>
              <w:t>3.0</w:t>
            </w:r>
          </w:p>
        </w:tc>
        <w:tc>
          <w:tcPr>
            <w:tcW w:w="2090" w:type="dxa"/>
            <w:shd w:val="clear" w:color="auto" w:fill="auto"/>
          </w:tcPr>
          <w:p w14:paraId="076B41D8" w14:textId="77777777" w:rsidR="00CB4269" w:rsidRPr="004F04D6" w:rsidRDefault="00CB4269" w:rsidP="00CB4269">
            <w:pPr>
              <w:pStyle w:val="TAC"/>
              <w:snapToGrid w:val="0"/>
              <w:rPr>
                <w:rFonts w:eastAsia="CG Times (WN)" w:cs="Arial"/>
                <w:sz w:val="16"/>
              </w:rPr>
            </w:pPr>
            <w:r w:rsidRPr="004F04D6">
              <w:rPr>
                <w:rFonts w:eastAsia="CG Times (WN)" w:cs="Arial"/>
                <w:sz w:val="16"/>
              </w:rPr>
              <w:t>2.0</w:t>
            </w:r>
          </w:p>
        </w:tc>
      </w:tr>
      <w:tr w:rsidR="00CB4269" w:rsidRPr="00400749" w14:paraId="3192B9EB" w14:textId="77777777" w:rsidTr="00CB4269">
        <w:trPr>
          <w:trHeight w:val="70"/>
          <w:jc w:val="center"/>
        </w:trPr>
        <w:tc>
          <w:tcPr>
            <w:tcW w:w="1955" w:type="dxa"/>
            <w:shd w:val="clear" w:color="auto" w:fill="auto"/>
            <w:vAlign w:val="center"/>
          </w:tcPr>
          <w:p w14:paraId="2E4054F5" w14:textId="77777777" w:rsidR="00CB4269" w:rsidRPr="004F04D6" w:rsidRDefault="00CB4269" w:rsidP="00CB4269">
            <w:pPr>
              <w:pStyle w:val="TAC"/>
              <w:snapToGrid w:val="0"/>
              <w:rPr>
                <w:rFonts w:eastAsia="CG Times (WN)" w:cs="Arial"/>
                <w:sz w:val="16"/>
              </w:rPr>
            </w:pPr>
            <w:r w:rsidRPr="004F04D6">
              <w:rPr>
                <w:rFonts w:eastAsia="CG Times (WN)" w:cs="Arial"/>
                <w:sz w:val="16"/>
              </w:rPr>
              <w:t xml:space="preserve">25 ≤ </w:t>
            </w:r>
            <w:proofErr w:type="spellStart"/>
            <w:proofErr w:type="gramStart"/>
            <w:r w:rsidRPr="004F04D6">
              <w:rPr>
                <w:rFonts w:eastAsia="CG Times (WN)" w:cs="Arial"/>
                <w:sz w:val="16"/>
              </w:rPr>
              <w:t>P</w:t>
            </w:r>
            <w:r w:rsidRPr="004F04D6">
              <w:rPr>
                <w:rFonts w:eastAsia="CG Times (WN)" w:cs="Arial"/>
                <w:sz w:val="16"/>
                <w:vertAlign w:val="subscript"/>
              </w:rPr>
              <w:t>CMAX</w:t>
            </w:r>
            <w:r w:rsidRPr="004F04D6">
              <w:rPr>
                <w:rFonts w:eastAsia="CG Times (WN)" w:cs="Arial"/>
                <w:sz w:val="16"/>
                <w:vertAlign w:val="subscript"/>
                <w:lang w:bidi="bn-IN"/>
              </w:rPr>
              <w:t>,c</w:t>
            </w:r>
            <w:proofErr w:type="spellEnd"/>
            <w:proofErr w:type="gramEnd"/>
            <w:r w:rsidRPr="004F04D6">
              <w:rPr>
                <w:rFonts w:eastAsia="CG Times (WN)" w:cs="Arial"/>
                <w:sz w:val="16"/>
              </w:rPr>
              <w:t xml:space="preserve"> &lt; 26</w:t>
            </w:r>
          </w:p>
        </w:tc>
        <w:tc>
          <w:tcPr>
            <w:tcW w:w="2081" w:type="dxa"/>
            <w:shd w:val="clear" w:color="auto" w:fill="auto"/>
          </w:tcPr>
          <w:p w14:paraId="7507F5BF" w14:textId="77777777" w:rsidR="00CB4269" w:rsidRPr="004F04D6" w:rsidRDefault="00CB4269" w:rsidP="00CB4269">
            <w:pPr>
              <w:pStyle w:val="TAC"/>
              <w:snapToGrid w:val="0"/>
              <w:rPr>
                <w:rFonts w:eastAsia="CG Times (WN)" w:cs="Arial"/>
                <w:sz w:val="16"/>
              </w:rPr>
            </w:pPr>
            <w:r w:rsidRPr="004F04D6">
              <w:rPr>
                <w:rFonts w:eastAsia="CG Times (WN)" w:cs="Arial"/>
                <w:sz w:val="16"/>
              </w:rPr>
              <w:t>5.0</w:t>
            </w:r>
          </w:p>
        </w:tc>
        <w:tc>
          <w:tcPr>
            <w:tcW w:w="2090" w:type="dxa"/>
            <w:shd w:val="clear" w:color="auto" w:fill="auto"/>
          </w:tcPr>
          <w:p w14:paraId="4D6B89CF" w14:textId="77777777" w:rsidR="00CB4269" w:rsidRPr="004F04D6" w:rsidRDefault="00CB4269" w:rsidP="00CB4269">
            <w:pPr>
              <w:pStyle w:val="TAC"/>
              <w:snapToGrid w:val="0"/>
              <w:rPr>
                <w:rFonts w:eastAsia="CG Times (WN)" w:cs="Arial"/>
                <w:sz w:val="16"/>
              </w:rPr>
            </w:pPr>
            <w:r w:rsidRPr="004F04D6">
              <w:rPr>
                <w:rFonts w:eastAsia="CG Times (WN)" w:cs="Arial"/>
                <w:sz w:val="16"/>
              </w:rPr>
              <w:t>2.0</w:t>
            </w:r>
          </w:p>
        </w:tc>
      </w:tr>
      <w:tr w:rsidR="00CB4269" w:rsidRPr="00400749" w14:paraId="1EC1E89C" w14:textId="77777777" w:rsidTr="00CB4269">
        <w:trPr>
          <w:trHeight w:val="102"/>
          <w:jc w:val="center"/>
        </w:trPr>
        <w:tc>
          <w:tcPr>
            <w:tcW w:w="1955" w:type="dxa"/>
            <w:shd w:val="clear" w:color="auto" w:fill="auto"/>
            <w:vAlign w:val="center"/>
          </w:tcPr>
          <w:p w14:paraId="64F33F8A" w14:textId="77777777" w:rsidR="00CB4269" w:rsidRPr="004F04D6" w:rsidRDefault="00CB4269" w:rsidP="00CB4269">
            <w:pPr>
              <w:pStyle w:val="TAC"/>
              <w:snapToGrid w:val="0"/>
              <w:rPr>
                <w:rFonts w:eastAsia="CG Times (WN)" w:cs="Arial"/>
                <w:sz w:val="16"/>
              </w:rPr>
            </w:pPr>
            <w:r w:rsidRPr="004F04D6">
              <w:rPr>
                <w:rFonts w:eastAsia="CG Times (WN)" w:cs="Arial"/>
                <w:sz w:val="16"/>
              </w:rPr>
              <w:t xml:space="preserve">24 ≤ </w:t>
            </w:r>
            <w:proofErr w:type="spellStart"/>
            <w:proofErr w:type="gramStart"/>
            <w:r w:rsidRPr="004F04D6">
              <w:rPr>
                <w:rFonts w:eastAsia="CG Times (WN)" w:cs="Arial"/>
                <w:sz w:val="16"/>
              </w:rPr>
              <w:t>P</w:t>
            </w:r>
            <w:r w:rsidRPr="004F04D6">
              <w:rPr>
                <w:rFonts w:eastAsia="CG Times (WN)" w:cs="Arial"/>
                <w:sz w:val="16"/>
                <w:vertAlign w:val="subscript"/>
              </w:rPr>
              <w:t>CMAX</w:t>
            </w:r>
            <w:r w:rsidRPr="004F04D6">
              <w:rPr>
                <w:rFonts w:eastAsia="CG Times (WN)" w:cs="Arial"/>
                <w:sz w:val="16"/>
                <w:vertAlign w:val="subscript"/>
                <w:lang w:bidi="bn-IN"/>
              </w:rPr>
              <w:t>,c</w:t>
            </w:r>
            <w:proofErr w:type="spellEnd"/>
            <w:proofErr w:type="gramEnd"/>
            <w:r w:rsidRPr="004F04D6">
              <w:rPr>
                <w:rFonts w:eastAsia="CG Times (WN)" w:cs="Arial"/>
                <w:sz w:val="16"/>
              </w:rPr>
              <w:t xml:space="preserve"> &lt; 25</w:t>
            </w:r>
          </w:p>
        </w:tc>
        <w:tc>
          <w:tcPr>
            <w:tcW w:w="2081" w:type="dxa"/>
            <w:shd w:val="clear" w:color="auto" w:fill="auto"/>
          </w:tcPr>
          <w:p w14:paraId="62D982CC" w14:textId="77777777" w:rsidR="00CB4269" w:rsidRPr="004F04D6" w:rsidRDefault="00CB4269" w:rsidP="00CB4269">
            <w:pPr>
              <w:pStyle w:val="TAC"/>
              <w:snapToGrid w:val="0"/>
              <w:rPr>
                <w:rFonts w:eastAsia="CG Times (WN)" w:cs="Arial"/>
                <w:sz w:val="16"/>
              </w:rPr>
            </w:pPr>
            <w:r w:rsidRPr="004F04D6">
              <w:rPr>
                <w:rFonts w:eastAsia="CG Times (WN)" w:cs="Arial"/>
                <w:sz w:val="16"/>
              </w:rPr>
              <w:t>5.0</w:t>
            </w:r>
          </w:p>
        </w:tc>
        <w:tc>
          <w:tcPr>
            <w:tcW w:w="2090" w:type="dxa"/>
            <w:shd w:val="clear" w:color="auto" w:fill="auto"/>
          </w:tcPr>
          <w:p w14:paraId="4D7BBB01" w14:textId="77777777" w:rsidR="00CB4269" w:rsidRPr="004F04D6" w:rsidRDefault="00CB4269" w:rsidP="00CB4269">
            <w:pPr>
              <w:pStyle w:val="TAC"/>
              <w:snapToGrid w:val="0"/>
              <w:rPr>
                <w:rFonts w:eastAsia="CG Times (WN)" w:cs="Arial"/>
                <w:sz w:val="16"/>
              </w:rPr>
            </w:pPr>
            <w:r w:rsidRPr="004F04D6">
              <w:rPr>
                <w:rFonts w:eastAsia="CG Times (WN)" w:cs="Arial"/>
                <w:sz w:val="16"/>
              </w:rPr>
              <w:t>3.0</w:t>
            </w:r>
          </w:p>
        </w:tc>
      </w:tr>
      <w:tr w:rsidR="00CB4269" w:rsidRPr="00400749" w14:paraId="5D1C7BAE" w14:textId="77777777" w:rsidTr="00CB4269">
        <w:trPr>
          <w:trHeight w:val="90"/>
          <w:jc w:val="center"/>
        </w:trPr>
        <w:tc>
          <w:tcPr>
            <w:tcW w:w="1955" w:type="dxa"/>
            <w:shd w:val="clear" w:color="auto" w:fill="auto"/>
            <w:vAlign w:val="center"/>
          </w:tcPr>
          <w:p w14:paraId="10057AF2" w14:textId="77777777" w:rsidR="00CB4269" w:rsidRPr="004F04D6" w:rsidDel="00D96763" w:rsidRDefault="00CB4269" w:rsidP="00CB4269">
            <w:pPr>
              <w:pStyle w:val="TAC"/>
              <w:snapToGrid w:val="0"/>
              <w:rPr>
                <w:rFonts w:eastAsia="CG Times (WN)" w:cs="Arial"/>
                <w:sz w:val="16"/>
              </w:rPr>
            </w:pPr>
            <w:r w:rsidRPr="004F04D6">
              <w:rPr>
                <w:rFonts w:eastAsia="CG Times (WN)" w:cs="Arial"/>
                <w:sz w:val="16"/>
              </w:rPr>
              <w:t xml:space="preserve">23 ≤ </w:t>
            </w:r>
            <w:proofErr w:type="spellStart"/>
            <w:proofErr w:type="gramStart"/>
            <w:r w:rsidRPr="004F04D6">
              <w:rPr>
                <w:rFonts w:eastAsia="CG Times (WN)" w:cs="Arial"/>
                <w:sz w:val="16"/>
              </w:rPr>
              <w:t>P</w:t>
            </w:r>
            <w:r w:rsidRPr="004F04D6">
              <w:rPr>
                <w:rFonts w:eastAsia="CG Times (WN)" w:cs="Arial"/>
                <w:sz w:val="16"/>
                <w:vertAlign w:val="subscript"/>
              </w:rPr>
              <w:t>CMAX</w:t>
            </w:r>
            <w:r w:rsidRPr="004F04D6">
              <w:rPr>
                <w:rFonts w:eastAsia="CG Times (WN)" w:cs="Arial"/>
                <w:sz w:val="16"/>
                <w:vertAlign w:val="subscript"/>
                <w:lang w:bidi="bn-IN"/>
              </w:rPr>
              <w:t>,c</w:t>
            </w:r>
            <w:proofErr w:type="spellEnd"/>
            <w:proofErr w:type="gramEnd"/>
            <w:r w:rsidRPr="004F04D6">
              <w:rPr>
                <w:rFonts w:eastAsia="CG Times (WN)" w:cs="Arial"/>
                <w:sz w:val="16"/>
              </w:rPr>
              <w:t xml:space="preserve"> &lt; 24</w:t>
            </w:r>
          </w:p>
        </w:tc>
        <w:tc>
          <w:tcPr>
            <w:tcW w:w="2081" w:type="dxa"/>
            <w:shd w:val="clear" w:color="auto" w:fill="auto"/>
          </w:tcPr>
          <w:p w14:paraId="3D4A5A53" w14:textId="77777777" w:rsidR="00CB4269" w:rsidRPr="004F04D6" w:rsidRDefault="00CB4269" w:rsidP="00CB4269">
            <w:pPr>
              <w:pStyle w:val="TAC"/>
              <w:snapToGrid w:val="0"/>
              <w:rPr>
                <w:rFonts w:eastAsia="CG Times (WN)" w:cs="Arial"/>
                <w:sz w:val="16"/>
              </w:rPr>
            </w:pPr>
            <w:r w:rsidRPr="004F04D6">
              <w:rPr>
                <w:rFonts w:eastAsia="CG Times (WN)" w:cs="Arial"/>
                <w:sz w:val="16"/>
              </w:rPr>
              <w:t>5.0</w:t>
            </w:r>
          </w:p>
        </w:tc>
        <w:tc>
          <w:tcPr>
            <w:tcW w:w="2090" w:type="dxa"/>
            <w:shd w:val="clear" w:color="auto" w:fill="auto"/>
          </w:tcPr>
          <w:p w14:paraId="6877F5C5" w14:textId="77777777" w:rsidR="00CB4269" w:rsidRPr="004F04D6" w:rsidRDefault="00CB4269" w:rsidP="00CB4269">
            <w:pPr>
              <w:pStyle w:val="TAC"/>
              <w:snapToGrid w:val="0"/>
              <w:rPr>
                <w:rFonts w:eastAsia="CG Times (WN)" w:cs="Arial"/>
                <w:sz w:val="16"/>
              </w:rPr>
            </w:pPr>
            <w:r w:rsidRPr="004F04D6">
              <w:rPr>
                <w:rFonts w:eastAsia="CG Times (WN)" w:cs="Arial"/>
                <w:sz w:val="16"/>
              </w:rPr>
              <w:t>4.0</w:t>
            </w:r>
          </w:p>
        </w:tc>
      </w:tr>
      <w:tr w:rsidR="00CB4269" w:rsidRPr="00400749" w14:paraId="59466770" w14:textId="77777777" w:rsidTr="00CB4269">
        <w:trPr>
          <w:trHeight w:val="164"/>
          <w:jc w:val="center"/>
        </w:trPr>
        <w:tc>
          <w:tcPr>
            <w:tcW w:w="1955" w:type="dxa"/>
            <w:shd w:val="clear" w:color="auto" w:fill="auto"/>
            <w:vAlign w:val="center"/>
          </w:tcPr>
          <w:p w14:paraId="28C19861" w14:textId="77777777" w:rsidR="00CB4269" w:rsidRPr="004F04D6" w:rsidRDefault="00CB4269" w:rsidP="00CB4269">
            <w:pPr>
              <w:pStyle w:val="TAC"/>
              <w:snapToGrid w:val="0"/>
              <w:rPr>
                <w:rFonts w:eastAsia="CG Times (WN)" w:cs="Arial"/>
                <w:sz w:val="16"/>
              </w:rPr>
            </w:pPr>
            <w:r w:rsidRPr="004F04D6">
              <w:rPr>
                <w:rFonts w:eastAsia="CG Times (WN)" w:cs="Arial"/>
                <w:sz w:val="16"/>
              </w:rPr>
              <w:t xml:space="preserve">19 ≤ </w:t>
            </w:r>
            <w:proofErr w:type="spellStart"/>
            <w:proofErr w:type="gramStart"/>
            <w:r w:rsidRPr="004F04D6">
              <w:rPr>
                <w:rFonts w:eastAsia="CG Times (WN)" w:cs="Arial"/>
                <w:sz w:val="16"/>
              </w:rPr>
              <w:t>P</w:t>
            </w:r>
            <w:r w:rsidRPr="004F04D6">
              <w:rPr>
                <w:rFonts w:eastAsia="CG Times (WN)" w:cs="Arial"/>
                <w:sz w:val="16"/>
                <w:vertAlign w:val="subscript"/>
              </w:rPr>
              <w:t>CMAX</w:t>
            </w:r>
            <w:r w:rsidRPr="004F04D6">
              <w:rPr>
                <w:rFonts w:eastAsia="CG Times (WN)" w:cs="Arial"/>
                <w:sz w:val="16"/>
                <w:vertAlign w:val="subscript"/>
                <w:lang w:bidi="bn-IN"/>
              </w:rPr>
              <w:t>,c</w:t>
            </w:r>
            <w:proofErr w:type="spellEnd"/>
            <w:proofErr w:type="gramEnd"/>
            <w:r w:rsidRPr="004F04D6">
              <w:rPr>
                <w:rFonts w:eastAsia="CG Times (WN)" w:cs="Arial"/>
                <w:sz w:val="16"/>
              </w:rPr>
              <w:t xml:space="preserve"> &lt; 23</w:t>
            </w:r>
          </w:p>
        </w:tc>
        <w:tc>
          <w:tcPr>
            <w:tcW w:w="4171" w:type="dxa"/>
            <w:gridSpan w:val="2"/>
            <w:shd w:val="clear" w:color="auto" w:fill="auto"/>
          </w:tcPr>
          <w:p w14:paraId="25FF96BC" w14:textId="77777777" w:rsidR="00CB4269" w:rsidRPr="004F04D6" w:rsidRDefault="00CB4269" w:rsidP="00CB4269">
            <w:pPr>
              <w:pStyle w:val="TAC"/>
              <w:snapToGrid w:val="0"/>
              <w:rPr>
                <w:rFonts w:eastAsia="CG Times (WN)" w:cs="Arial"/>
                <w:sz w:val="16"/>
              </w:rPr>
            </w:pPr>
            <w:r w:rsidRPr="004F04D6">
              <w:rPr>
                <w:rFonts w:eastAsia="CG Times (WN)" w:cs="Arial"/>
                <w:sz w:val="16"/>
              </w:rPr>
              <w:t>5.0</w:t>
            </w:r>
          </w:p>
        </w:tc>
      </w:tr>
      <w:tr w:rsidR="00CB4269" w:rsidRPr="00400749" w14:paraId="49762AC6" w14:textId="77777777" w:rsidTr="00CB4269">
        <w:trPr>
          <w:trHeight w:val="82"/>
          <w:jc w:val="center"/>
        </w:trPr>
        <w:tc>
          <w:tcPr>
            <w:tcW w:w="1955" w:type="dxa"/>
            <w:shd w:val="clear" w:color="auto" w:fill="auto"/>
            <w:vAlign w:val="center"/>
          </w:tcPr>
          <w:p w14:paraId="7CFB15EA" w14:textId="77777777" w:rsidR="00CB4269" w:rsidRPr="004F04D6" w:rsidRDefault="00CB4269" w:rsidP="00CB4269">
            <w:pPr>
              <w:pStyle w:val="TAC"/>
              <w:snapToGrid w:val="0"/>
              <w:rPr>
                <w:rFonts w:eastAsia="CG Times (WN)" w:cs="Arial"/>
                <w:sz w:val="16"/>
              </w:rPr>
            </w:pPr>
            <w:r w:rsidRPr="004F04D6">
              <w:rPr>
                <w:rFonts w:eastAsia="CG Times (WN)" w:cs="Arial"/>
                <w:sz w:val="16"/>
              </w:rPr>
              <w:t xml:space="preserve">14 ≤ </w:t>
            </w:r>
            <w:proofErr w:type="spellStart"/>
            <w:proofErr w:type="gramStart"/>
            <w:r w:rsidRPr="004F04D6">
              <w:rPr>
                <w:rFonts w:eastAsia="CG Times (WN)" w:cs="Arial"/>
                <w:sz w:val="16"/>
              </w:rPr>
              <w:t>P</w:t>
            </w:r>
            <w:r w:rsidRPr="004F04D6">
              <w:rPr>
                <w:rFonts w:eastAsia="CG Times (WN)" w:cs="Arial"/>
                <w:sz w:val="16"/>
                <w:vertAlign w:val="subscript"/>
              </w:rPr>
              <w:t>CMAX</w:t>
            </w:r>
            <w:r w:rsidRPr="004F04D6">
              <w:rPr>
                <w:rFonts w:eastAsia="CG Times (WN)" w:cs="Arial"/>
                <w:sz w:val="16"/>
                <w:vertAlign w:val="subscript"/>
                <w:lang w:bidi="bn-IN"/>
              </w:rPr>
              <w:t>,c</w:t>
            </w:r>
            <w:proofErr w:type="spellEnd"/>
            <w:proofErr w:type="gramEnd"/>
            <w:r w:rsidRPr="004F04D6">
              <w:rPr>
                <w:rFonts w:eastAsia="CG Times (WN)" w:cs="Arial"/>
                <w:sz w:val="16"/>
              </w:rPr>
              <w:t xml:space="preserve"> &lt; 19</w:t>
            </w:r>
          </w:p>
        </w:tc>
        <w:tc>
          <w:tcPr>
            <w:tcW w:w="4171" w:type="dxa"/>
            <w:gridSpan w:val="2"/>
            <w:shd w:val="clear" w:color="auto" w:fill="auto"/>
          </w:tcPr>
          <w:p w14:paraId="4784B73B" w14:textId="77777777" w:rsidR="00CB4269" w:rsidRPr="004F04D6" w:rsidRDefault="00CB4269" w:rsidP="00CB4269">
            <w:pPr>
              <w:pStyle w:val="TAC"/>
              <w:snapToGrid w:val="0"/>
              <w:rPr>
                <w:rFonts w:eastAsia="CG Times (WN)" w:cs="Arial"/>
                <w:sz w:val="16"/>
              </w:rPr>
            </w:pPr>
            <w:r w:rsidRPr="004F04D6">
              <w:rPr>
                <w:rFonts w:eastAsia="CG Times (WN)" w:cs="Arial"/>
                <w:sz w:val="16"/>
              </w:rPr>
              <w:t>6.0</w:t>
            </w:r>
          </w:p>
        </w:tc>
      </w:tr>
      <w:tr w:rsidR="00CB4269" w:rsidRPr="00F9379F" w14:paraId="1BCE84EA" w14:textId="77777777" w:rsidTr="00CB4269">
        <w:trPr>
          <w:trHeight w:val="53"/>
          <w:jc w:val="center"/>
        </w:trPr>
        <w:tc>
          <w:tcPr>
            <w:tcW w:w="1955" w:type="dxa"/>
            <w:shd w:val="clear" w:color="auto" w:fill="auto"/>
            <w:vAlign w:val="center"/>
          </w:tcPr>
          <w:p w14:paraId="5553CDB0" w14:textId="77777777" w:rsidR="00CB4269" w:rsidRPr="004F04D6" w:rsidRDefault="00CB4269" w:rsidP="00CB4269">
            <w:pPr>
              <w:pStyle w:val="TAC"/>
              <w:snapToGrid w:val="0"/>
              <w:rPr>
                <w:rFonts w:eastAsia="CG Times (WN)" w:cs="Arial"/>
                <w:sz w:val="16"/>
              </w:rPr>
            </w:pPr>
            <w:r w:rsidRPr="004F04D6">
              <w:rPr>
                <w:rFonts w:eastAsia="CG Times (WN)" w:cs="Arial"/>
                <w:sz w:val="16"/>
              </w:rPr>
              <w:t xml:space="preserve">-40 ≤ </w:t>
            </w:r>
            <w:proofErr w:type="spellStart"/>
            <w:proofErr w:type="gramStart"/>
            <w:r w:rsidRPr="004F04D6">
              <w:rPr>
                <w:rFonts w:eastAsia="CG Times (WN)" w:cs="Arial"/>
                <w:sz w:val="16"/>
              </w:rPr>
              <w:t>P</w:t>
            </w:r>
            <w:r w:rsidRPr="004F04D6">
              <w:rPr>
                <w:rFonts w:eastAsia="CG Times (WN)" w:cs="Arial"/>
                <w:sz w:val="16"/>
                <w:vertAlign w:val="subscript"/>
              </w:rPr>
              <w:t>CMAX</w:t>
            </w:r>
            <w:r w:rsidRPr="004F04D6">
              <w:rPr>
                <w:rFonts w:eastAsia="CG Times (WN)" w:cs="Arial"/>
                <w:sz w:val="16"/>
                <w:vertAlign w:val="subscript"/>
                <w:lang w:bidi="bn-IN"/>
              </w:rPr>
              <w:t>,c</w:t>
            </w:r>
            <w:proofErr w:type="spellEnd"/>
            <w:proofErr w:type="gramEnd"/>
            <w:r w:rsidRPr="004F04D6">
              <w:rPr>
                <w:rFonts w:eastAsia="CG Times (WN)" w:cs="Arial"/>
                <w:sz w:val="16"/>
              </w:rPr>
              <w:t xml:space="preserve"> &lt; 14</w:t>
            </w:r>
          </w:p>
        </w:tc>
        <w:tc>
          <w:tcPr>
            <w:tcW w:w="4171" w:type="dxa"/>
            <w:gridSpan w:val="2"/>
            <w:shd w:val="clear" w:color="auto" w:fill="auto"/>
          </w:tcPr>
          <w:p w14:paraId="0B06B806" w14:textId="77777777" w:rsidR="00CB4269" w:rsidRPr="004F04D6" w:rsidRDefault="00CB4269" w:rsidP="00CB4269">
            <w:pPr>
              <w:pStyle w:val="TAC"/>
              <w:snapToGrid w:val="0"/>
              <w:rPr>
                <w:rFonts w:eastAsia="CG Times (WN)" w:cs="Arial"/>
                <w:sz w:val="16"/>
              </w:rPr>
            </w:pPr>
            <w:r w:rsidRPr="004F04D6">
              <w:rPr>
                <w:rFonts w:eastAsia="CG Times (WN)" w:cs="Arial"/>
                <w:sz w:val="16"/>
              </w:rPr>
              <w:t>7.0</w:t>
            </w:r>
          </w:p>
        </w:tc>
      </w:tr>
    </w:tbl>
    <w:p w14:paraId="6E56C600" w14:textId="7D6C9DFC" w:rsidR="00CB4269" w:rsidRDefault="002F00D7" w:rsidP="002F00D7">
      <w:pPr>
        <w:numPr>
          <w:ilvl w:val="1"/>
          <w:numId w:val="22"/>
        </w:numPr>
        <w:overflowPunct/>
        <w:autoSpaceDE/>
        <w:autoSpaceDN/>
        <w:adjustRightInd/>
        <w:spacing w:after="0"/>
        <w:jc w:val="both"/>
        <w:textAlignment w:val="auto"/>
        <w:rPr>
          <w:lang w:eastAsia="ja-JP"/>
        </w:rPr>
      </w:pPr>
      <w:r w:rsidRPr="00400749">
        <w:rPr>
          <w:lang w:eastAsia="ja-JP"/>
        </w:rPr>
        <w:t>Allow the use of the EVM formu</w:t>
      </w:r>
      <w:r w:rsidRPr="00CC7974">
        <w:rPr>
          <w:lang w:eastAsia="ja-JP"/>
        </w:rPr>
        <w:t>la defined in 1-stage draft CR obtain the total EVM for Stage-2 Tx architectures (2x23 dBm + 2x26 dBm an</w:t>
      </w:r>
      <w:r w:rsidRPr="00400749">
        <w:rPr>
          <w:lang w:eastAsia="ja-JP"/>
        </w:rPr>
        <w:t>d 4x26 dBm)</w:t>
      </w:r>
    </w:p>
    <w:p w14:paraId="4AF5D54A" w14:textId="540464C1" w:rsidR="002F00D7" w:rsidRPr="00812009" w:rsidRDefault="002F00D7" w:rsidP="002F00D7">
      <w:pPr>
        <w:numPr>
          <w:ilvl w:val="1"/>
          <w:numId w:val="22"/>
        </w:numPr>
        <w:overflowPunct/>
        <w:autoSpaceDE/>
        <w:autoSpaceDN/>
        <w:adjustRightInd/>
        <w:spacing w:after="0"/>
        <w:jc w:val="both"/>
        <w:textAlignment w:val="auto"/>
        <w:rPr>
          <w:lang w:eastAsia="ja-JP"/>
        </w:rPr>
      </w:pPr>
      <w:r w:rsidRPr="007427DE">
        <w:t>Non-full power cases do not need be verified.</w:t>
      </w:r>
    </w:p>
    <w:p w14:paraId="2ABD46FC" w14:textId="77777777" w:rsidR="00872165" w:rsidRPr="0055117A" w:rsidRDefault="00872165" w:rsidP="00872165">
      <w:pPr>
        <w:overflowPunct/>
        <w:autoSpaceDE/>
        <w:autoSpaceDN/>
        <w:adjustRightInd/>
        <w:spacing w:after="0"/>
        <w:jc w:val="both"/>
        <w:textAlignment w:val="auto"/>
        <w:rPr>
          <w:lang w:eastAsia="ja-JP"/>
        </w:rPr>
      </w:pPr>
    </w:p>
    <w:p w14:paraId="3A58F3DC" w14:textId="69BAD176" w:rsidR="00872165" w:rsidRPr="00661251" w:rsidRDefault="00872165" w:rsidP="00872165">
      <w:pPr>
        <w:numPr>
          <w:ilvl w:val="0"/>
          <w:numId w:val="22"/>
        </w:numPr>
        <w:overflowPunct/>
        <w:autoSpaceDE/>
        <w:autoSpaceDN/>
        <w:adjustRightInd/>
        <w:spacing w:after="0"/>
        <w:jc w:val="both"/>
        <w:textAlignment w:val="auto"/>
        <w:rPr>
          <w:lang w:val="en-US" w:eastAsia="ja-JP"/>
        </w:rPr>
      </w:pPr>
      <w:r>
        <w:rPr>
          <w:lang w:eastAsia="ja-JP"/>
        </w:rPr>
        <w:t xml:space="preserve">For 8Rx, WF on UE 8Rx requirements was approved in </w:t>
      </w:r>
      <w:r w:rsidR="00296930" w:rsidRPr="009E2E06">
        <w:rPr>
          <w:lang w:eastAsia="ja-JP"/>
        </w:rPr>
        <w:t>R4-23</w:t>
      </w:r>
      <w:r w:rsidR="00296930">
        <w:rPr>
          <w:lang w:eastAsia="ja-JP"/>
        </w:rPr>
        <w:t>1027</w:t>
      </w:r>
      <w:r w:rsidR="00661251">
        <w:rPr>
          <w:lang w:eastAsia="ja-JP"/>
        </w:rPr>
        <w:t>9</w:t>
      </w:r>
      <w:r>
        <w:t xml:space="preserve"> </w:t>
      </w:r>
    </w:p>
    <w:p w14:paraId="1E93444A" w14:textId="77777777" w:rsidR="00661251" w:rsidRPr="001749D4" w:rsidRDefault="00661251" w:rsidP="00661251">
      <w:pPr>
        <w:numPr>
          <w:ilvl w:val="1"/>
          <w:numId w:val="22"/>
        </w:numPr>
        <w:overflowPunct/>
        <w:autoSpaceDE/>
        <w:autoSpaceDN/>
        <w:adjustRightInd/>
        <w:spacing w:after="0"/>
        <w:jc w:val="both"/>
        <w:textAlignment w:val="auto"/>
        <w:rPr>
          <w:lang w:eastAsia="ja-JP"/>
        </w:rPr>
      </w:pPr>
      <w:r>
        <w:rPr>
          <w:lang w:eastAsia="ja-JP"/>
        </w:rPr>
        <w:t>For value of ΔR</w:t>
      </w:r>
      <w:r w:rsidRPr="00127F5C">
        <w:rPr>
          <w:vertAlign w:val="subscript"/>
          <w:lang w:eastAsia="ja-JP"/>
        </w:rPr>
        <w:t>IB</w:t>
      </w:r>
      <w:r>
        <w:rPr>
          <w:lang w:eastAsia="ja-JP"/>
        </w:rPr>
        <w:t>, -4.0dB for n77/n78/n79, -4.5dB for n7, and -4.3dB for n41.</w:t>
      </w:r>
    </w:p>
    <w:p w14:paraId="12AF8687" w14:textId="77777777" w:rsidR="00661251" w:rsidRPr="001749D4" w:rsidRDefault="00661251" w:rsidP="00661251">
      <w:pPr>
        <w:numPr>
          <w:ilvl w:val="1"/>
          <w:numId w:val="22"/>
        </w:numPr>
        <w:overflowPunct/>
        <w:autoSpaceDE/>
        <w:autoSpaceDN/>
        <w:adjustRightInd/>
        <w:spacing w:after="0"/>
        <w:jc w:val="both"/>
        <w:textAlignment w:val="auto"/>
        <w:rPr>
          <w:lang w:eastAsia="ja-JP"/>
        </w:rPr>
      </w:pPr>
      <w:r>
        <w:rPr>
          <w:lang w:eastAsia="ja-JP"/>
        </w:rPr>
        <w:lastRenderedPageBreak/>
        <w:t>For the number of Rx antenna ports for UE supporting 8Rx for single carrier REFSENS and other single carrier Rx requirements (Clause 7.2), option 2 is agreed:</w:t>
      </w:r>
    </w:p>
    <w:p w14:paraId="72C8B2FF" w14:textId="77777777" w:rsidR="00661251" w:rsidRPr="001749D4" w:rsidRDefault="00661251" w:rsidP="00661251">
      <w:pPr>
        <w:numPr>
          <w:ilvl w:val="2"/>
          <w:numId w:val="22"/>
        </w:numPr>
        <w:overflowPunct/>
        <w:autoSpaceDE/>
        <w:autoSpaceDN/>
        <w:adjustRightInd/>
        <w:spacing w:after="0"/>
        <w:jc w:val="both"/>
        <w:textAlignment w:val="auto"/>
        <w:rPr>
          <w:lang w:eastAsia="ja-JP"/>
        </w:rPr>
      </w:pPr>
      <w:r>
        <w:rPr>
          <w:lang w:eastAsia="ja-JP"/>
        </w:rPr>
        <w:t xml:space="preserve">Option 2: </w:t>
      </w:r>
    </w:p>
    <w:p w14:paraId="1887C531" w14:textId="77777777" w:rsidR="00661251" w:rsidRPr="001749D4" w:rsidRDefault="00661251" w:rsidP="00661251">
      <w:pPr>
        <w:numPr>
          <w:ilvl w:val="3"/>
          <w:numId w:val="22"/>
        </w:numPr>
        <w:overflowPunct/>
        <w:autoSpaceDE/>
        <w:autoSpaceDN/>
        <w:adjustRightInd/>
        <w:spacing w:after="0"/>
        <w:jc w:val="both"/>
        <w:textAlignment w:val="auto"/>
        <w:rPr>
          <w:lang w:eastAsia="ja-JP"/>
        </w:rPr>
      </w:pPr>
      <w:r>
        <w:rPr>
          <w:lang w:eastAsia="ja-JP"/>
        </w:rPr>
        <w:t xml:space="preserve">“For the single carrier REFSENS requirements in Clause 7, the UE shall be verified with two Rx antenna ports in all supported frequency bands, additional requirements for four Rx ports shall be verified in operating bands where the UE is equipped with four Rx antenna ports, </w:t>
      </w:r>
      <w:r w:rsidRPr="001749D4">
        <w:rPr>
          <w:lang w:eastAsia="ja-JP"/>
        </w:rPr>
        <w:t>and additional requirements for eight Rx ports shall be verified in operating bands where the UE is equipped with eight Rx antenna ports</w:t>
      </w:r>
    </w:p>
    <w:p w14:paraId="2BA4B9A6" w14:textId="77777777" w:rsidR="00661251" w:rsidRDefault="00661251" w:rsidP="00661251">
      <w:pPr>
        <w:numPr>
          <w:ilvl w:val="3"/>
          <w:numId w:val="22"/>
        </w:numPr>
        <w:overflowPunct/>
        <w:autoSpaceDE/>
        <w:autoSpaceDN/>
        <w:adjustRightInd/>
        <w:spacing w:after="0"/>
        <w:jc w:val="both"/>
        <w:textAlignment w:val="auto"/>
        <w:rPr>
          <w:lang w:eastAsia="ja-JP"/>
        </w:rPr>
      </w:pPr>
      <w:r>
        <w:rPr>
          <w:lang w:eastAsia="ja-JP"/>
        </w:rPr>
        <w:t xml:space="preserve">For Rx requirements other than single carrier REFSENS in Clause 7, the UE shall be verified with four </w:t>
      </w:r>
      <w:r w:rsidRPr="001749D4">
        <w:rPr>
          <w:lang w:eastAsia="ja-JP"/>
        </w:rPr>
        <w:t>or eight</w:t>
      </w:r>
      <w:r>
        <w:rPr>
          <w:lang w:eastAsia="ja-JP"/>
        </w:rPr>
        <w:t xml:space="preserve"> Rx antenna ports </w:t>
      </w:r>
      <w:r w:rsidRPr="001749D4">
        <w:rPr>
          <w:lang w:eastAsia="ja-JP"/>
        </w:rPr>
        <w:t>(selected based on the maximum Rx antenna port supported by the UE)</w:t>
      </w:r>
      <w:r>
        <w:rPr>
          <w:lang w:eastAsia="ja-JP"/>
        </w:rPr>
        <w:t xml:space="preserve"> and skip two Rx antenna ports requirements in operating bands where the UE is equipped with four </w:t>
      </w:r>
      <w:r w:rsidRPr="001749D4">
        <w:rPr>
          <w:lang w:eastAsia="ja-JP"/>
        </w:rPr>
        <w:t>or eight</w:t>
      </w:r>
      <w:r>
        <w:rPr>
          <w:lang w:eastAsia="ja-JP"/>
        </w:rPr>
        <w:t xml:space="preserve"> Rx antenna ports, otherwise, the UE shall be verified with two Rx antenna ports.”</w:t>
      </w:r>
    </w:p>
    <w:p w14:paraId="6972EEC4" w14:textId="77777777" w:rsidR="00661251" w:rsidRPr="001749D4" w:rsidRDefault="00661251" w:rsidP="00661251">
      <w:pPr>
        <w:numPr>
          <w:ilvl w:val="3"/>
          <w:numId w:val="22"/>
        </w:numPr>
        <w:overflowPunct/>
        <w:autoSpaceDE/>
        <w:autoSpaceDN/>
        <w:adjustRightInd/>
        <w:spacing w:after="0"/>
        <w:jc w:val="both"/>
        <w:textAlignment w:val="auto"/>
        <w:rPr>
          <w:lang w:eastAsia="ja-JP"/>
        </w:rPr>
      </w:pPr>
      <w:r>
        <w:rPr>
          <w:lang w:eastAsia="ja-JP"/>
        </w:rPr>
        <w:t>NOTE: Wording refinement is suggested by Qualcomm for 2</w:t>
      </w:r>
      <w:r w:rsidRPr="001749D4">
        <w:rPr>
          <w:lang w:eastAsia="ja-JP"/>
        </w:rPr>
        <w:t>nd</w:t>
      </w:r>
      <w:r>
        <w:rPr>
          <w:lang w:eastAsia="ja-JP"/>
        </w:rPr>
        <w:t xml:space="preserve"> bullet as </w:t>
      </w:r>
      <w:r w:rsidRPr="001749D4">
        <w:rPr>
          <w:lang w:eastAsia="ja-JP"/>
        </w:rPr>
        <w:t>red</w:t>
      </w:r>
    </w:p>
    <w:p w14:paraId="793ED0C2" w14:textId="77777777" w:rsidR="00661251" w:rsidRDefault="00661251" w:rsidP="00661251">
      <w:pPr>
        <w:numPr>
          <w:ilvl w:val="4"/>
          <w:numId w:val="22"/>
        </w:numPr>
        <w:overflowPunct/>
        <w:autoSpaceDE/>
        <w:autoSpaceDN/>
        <w:adjustRightInd/>
        <w:spacing w:after="0"/>
        <w:jc w:val="both"/>
        <w:textAlignment w:val="auto"/>
        <w:rPr>
          <w:lang w:eastAsia="ja-JP"/>
        </w:rPr>
      </w:pPr>
      <w:r>
        <w:rPr>
          <w:lang w:eastAsia="ja-JP"/>
        </w:rPr>
        <w:t xml:space="preserve">For </w:t>
      </w:r>
      <w:r w:rsidRPr="001749D4">
        <w:rPr>
          <w:lang w:eastAsia="ja-JP"/>
        </w:rPr>
        <w:t>single carrier</w:t>
      </w:r>
      <w:r>
        <w:rPr>
          <w:lang w:eastAsia="ja-JP"/>
        </w:rPr>
        <w:t xml:space="preserve"> Rx requirements other than </w:t>
      </w:r>
      <w:r w:rsidRPr="001749D4">
        <w:rPr>
          <w:lang w:eastAsia="ja-JP"/>
        </w:rPr>
        <w:t xml:space="preserve">single carrier </w:t>
      </w:r>
      <w:r>
        <w:rPr>
          <w:lang w:eastAsia="ja-JP"/>
        </w:rPr>
        <w:t xml:space="preserve">REFSENS in Clause 7, the UE shall be verified with four </w:t>
      </w:r>
      <w:r w:rsidRPr="001749D4">
        <w:rPr>
          <w:lang w:eastAsia="ja-JP"/>
        </w:rPr>
        <w:t>or eight</w:t>
      </w:r>
      <w:r>
        <w:rPr>
          <w:lang w:eastAsia="ja-JP"/>
        </w:rPr>
        <w:t xml:space="preserve"> Rx antenna ports </w:t>
      </w:r>
      <w:r w:rsidRPr="001749D4">
        <w:rPr>
          <w:lang w:eastAsia="ja-JP"/>
        </w:rPr>
        <w:t>(selected based on the maximum Rx antenna port supported by the UE)</w:t>
      </w:r>
      <w:r>
        <w:rPr>
          <w:lang w:eastAsia="ja-JP"/>
        </w:rPr>
        <w:t xml:space="preserve"> and skip two Rx antenna ports requirements in operating bands where the UE is equipped with four </w:t>
      </w:r>
      <w:r w:rsidRPr="001749D4">
        <w:rPr>
          <w:lang w:eastAsia="ja-JP"/>
        </w:rPr>
        <w:t>or eight</w:t>
      </w:r>
      <w:r>
        <w:rPr>
          <w:lang w:eastAsia="ja-JP"/>
        </w:rPr>
        <w:t xml:space="preserve"> Rx antenna ports, otherwise, the UE shall be verified with two Rx antenna ports.</w:t>
      </w:r>
    </w:p>
    <w:p w14:paraId="79DB9078" w14:textId="77777777" w:rsidR="00661251" w:rsidRDefault="00661251" w:rsidP="00661251">
      <w:pPr>
        <w:numPr>
          <w:ilvl w:val="2"/>
          <w:numId w:val="22"/>
        </w:numPr>
        <w:overflowPunct/>
        <w:autoSpaceDE/>
        <w:autoSpaceDN/>
        <w:adjustRightInd/>
        <w:spacing w:after="0"/>
        <w:jc w:val="both"/>
        <w:textAlignment w:val="auto"/>
        <w:rPr>
          <w:lang w:eastAsia="ja-JP"/>
        </w:rPr>
      </w:pPr>
      <w:r>
        <w:rPr>
          <w:lang w:eastAsia="ja-JP"/>
        </w:rPr>
        <w:t xml:space="preserve">For AS-SRS for 4T8R, RAN4 starts the discussion of SRS antenna switching for t4r8 with the following scenario: </w:t>
      </w:r>
    </w:p>
    <w:p w14:paraId="77423E4E" w14:textId="77777777" w:rsidR="00661251" w:rsidRDefault="00661251" w:rsidP="00661251">
      <w:pPr>
        <w:numPr>
          <w:ilvl w:val="3"/>
          <w:numId w:val="22"/>
        </w:numPr>
        <w:overflowPunct/>
        <w:autoSpaceDE/>
        <w:autoSpaceDN/>
        <w:adjustRightInd/>
        <w:spacing w:after="0"/>
        <w:jc w:val="both"/>
        <w:textAlignment w:val="auto"/>
        <w:rPr>
          <w:lang w:eastAsia="ja-JP"/>
        </w:rPr>
      </w:pPr>
      <w:r>
        <w:rPr>
          <w:lang w:eastAsia="ja-JP"/>
        </w:rPr>
        <w:t>Power class: PC1.5</w:t>
      </w:r>
    </w:p>
    <w:p w14:paraId="435D3A23" w14:textId="77777777" w:rsidR="00661251" w:rsidRDefault="00661251" w:rsidP="00661251">
      <w:pPr>
        <w:numPr>
          <w:ilvl w:val="3"/>
          <w:numId w:val="22"/>
        </w:numPr>
        <w:overflowPunct/>
        <w:autoSpaceDE/>
        <w:autoSpaceDN/>
        <w:adjustRightInd/>
        <w:spacing w:after="0"/>
        <w:jc w:val="both"/>
        <w:textAlignment w:val="auto"/>
        <w:rPr>
          <w:lang w:eastAsia="ja-JP"/>
        </w:rPr>
      </w:pPr>
      <w:r>
        <w:rPr>
          <w:lang w:eastAsia="ja-JP"/>
        </w:rPr>
        <w:t>PA configuration: 4x 23dBm</w:t>
      </w:r>
    </w:p>
    <w:p w14:paraId="6A8C17AB" w14:textId="77777777" w:rsidR="00661251" w:rsidRDefault="00661251" w:rsidP="00661251">
      <w:pPr>
        <w:numPr>
          <w:ilvl w:val="3"/>
          <w:numId w:val="22"/>
        </w:numPr>
        <w:overflowPunct/>
        <w:autoSpaceDE/>
        <w:autoSpaceDN/>
        <w:adjustRightInd/>
        <w:spacing w:after="0"/>
        <w:jc w:val="both"/>
        <w:textAlignment w:val="auto"/>
        <w:rPr>
          <w:lang w:eastAsia="ja-JP"/>
        </w:rPr>
      </w:pPr>
      <w:r>
        <w:rPr>
          <w:lang w:eastAsia="ja-JP"/>
        </w:rPr>
        <w:t>SRS antenna switching patterns:</w:t>
      </w:r>
    </w:p>
    <w:p w14:paraId="1B74FBDA" w14:textId="77777777" w:rsidR="00661251" w:rsidRDefault="00661251" w:rsidP="00661251">
      <w:pPr>
        <w:numPr>
          <w:ilvl w:val="4"/>
          <w:numId w:val="22"/>
        </w:numPr>
        <w:overflowPunct/>
        <w:autoSpaceDE/>
        <w:autoSpaceDN/>
        <w:adjustRightInd/>
        <w:spacing w:after="0"/>
        <w:jc w:val="both"/>
        <w:textAlignment w:val="auto"/>
        <w:rPr>
          <w:lang w:eastAsia="ja-JP"/>
        </w:rPr>
      </w:pPr>
      <w:r>
        <w:rPr>
          <w:lang w:eastAsia="ja-JP"/>
        </w:rPr>
        <w:t>t4r8</w:t>
      </w:r>
    </w:p>
    <w:p w14:paraId="71EE8FEB" w14:textId="77777777" w:rsidR="00661251" w:rsidRDefault="00661251" w:rsidP="00661251">
      <w:pPr>
        <w:numPr>
          <w:ilvl w:val="4"/>
          <w:numId w:val="22"/>
        </w:numPr>
        <w:overflowPunct/>
        <w:autoSpaceDE/>
        <w:autoSpaceDN/>
        <w:adjustRightInd/>
        <w:spacing w:after="0"/>
        <w:jc w:val="both"/>
        <w:textAlignment w:val="auto"/>
        <w:rPr>
          <w:lang w:eastAsia="ja-JP"/>
        </w:rPr>
      </w:pPr>
      <w:r>
        <w:rPr>
          <w:lang w:eastAsia="ja-JP"/>
        </w:rPr>
        <w:t>t4r8 and t2r8</w:t>
      </w:r>
    </w:p>
    <w:p w14:paraId="68140D46" w14:textId="77777777" w:rsidR="00661251" w:rsidRDefault="00661251" w:rsidP="00661251">
      <w:pPr>
        <w:numPr>
          <w:ilvl w:val="4"/>
          <w:numId w:val="22"/>
        </w:numPr>
        <w:overflowPunct/>
        <w:autoSpaceDE/>
        <w:autoSpaceDN/>
        <w:adjustRightInd/>
        <w:spacing w:after="0"/>
        <w:jc w:val="both"/>
        <w:textAlignment w:val="auto"/>
        <w:rPr>
          <w:lang w:eastAsia="ja-JP"/>
        </w:rPr>
      </w:pPr>
      <w:r>
        <w:rPr>
          <w:lang w:eastAsia="ja-JP"/>
        </w:rPr>
        <w:t>t4r8 and t1r8</w:t>
      </w:r>
    </w:p>
    <w:p w14:paraId="644E2DA4" w14:textId="77777777" w:rsidR="00661251" w:rsidRDefault="00661251" w:rsidP="00661251">
      <w:pPr>
        <w:numPr>
          <w:ilvl w:val="4"/>
          <w:numId w:val="22"/>
        </w:numPr>
        <w:overflowPunct/>
        <w:autoSpaceDE/>
        <w:autoSpaceDN/>
        <w:adjustRightInd/>
        <w:spacing w:after="0"/>
        <w:jc w:val="both"/>
        <w:textAlignment w:val="auto"/>
        <w:rPr>
          <w:lang w:eastAsia="ja-JP"/>
        </w:rPr>
      </w:pPr>
      <w:r>
        <w:rPr>
          <w:lang w:eastAsia="ja-JP"/>
        </w:rPr>
        <w:t>t4r8 and t2r8 and t1r8</w:t>
      </w:r>
    </w:p>
    <w:p w14:paraId="2639C60B" w14:textId="77777777" w:rsidR="00661251" w:rsidRDefault="00661251" w:rsidP="00661251">
      <w:pPr>
        <w:numPr>
          <w:ilvl w:val="2"/>
          <w:numId w:val="22"/>
        </w:numPr>
        <w:overflowPunct/>
        <w:autoSpaceDE/>
        <w:autoSpaceDN/>
        <w:adjustRightInd/>
        <w:spacing w:after="0"/>
        <w:jc w:val="both"/>
        <w:textAlignment w:val="auto"/>
        <w:rPr>
          <w:lang w:eastAsia="ja-JP"/>
        </w:rPr>
      </w:pPr>
      <w:r>
        <w:rPr>
          <w:lang w:eastAsia="ja-JP"/>
        </w:rPr>
        <w:t xml:space="preserve">For Removing </w:t>
      </w:r>
      <w:proofErr w:type="spellStart"/>
      <w:r>
        <w:rPr>
          <w:lang w:eastAsia="ja-JP"/>
        </w:rPr>
        <w:t>ΔP</w:t>
      </w:r>
      <w:r w:rsidRPr="001749D4">
        <w:rPr>
          <w:vertAlign w:val="subscript"/>
          <w:lang w:eastAsia="ja-JP"/>
        </w:rPr>
        <w:t>PowerClass</w:t>
      </w:r>
      <w:proofErr w:type="spellEnd"/>
      <w:r>
        <w:rPr>
          <w:lang w:eastAsia="ja-JP"/>
        </w:rPr>
        <w:t xml:space="preserve"> applied for </w:t>
      </w:r>
      <w:proofErr w:type="spellStart"/>
      <w:r>
        <w:rPr>
          <w:lang w:eastAsia="ja-JP"/>
        </w:rPr>
        <w:t>P</w:t>
      </w:r>
      <w:r w:rsidRPr="001749D4">
        <w:rPr>
          <w:vertAlign w:val="subscript"/>
          <w:lang w:eastAsia="ja-JP"/>
        </w:rPr>
        <w:t>CMAX_</w:t>
      </w:r>
      <w:proofErr w:type="gramStart"/>
      <w:r w:rsidRPr="001749D4">
        <w:rPr>
          <w:vertAlign w:val="subscript"/>
          <w:lang w:eastAsia="ja-JP"/>
        </w:rPr>
        <w:t>H,f</w:t>
      </w:r>
      <w:proofErr w:type="gramEnd"/>
      <w:r w:rsidRPr="001749D4">
        <w:rPr>
          <w:vertAlign w:val="subscript"/>
          <w:lang w:eastAsia="ja-JP"/>
        </w:rPr>
        <w:t>,c</w:t>
      </w:r>
      <w:proofErr w:type="spellEnd"/>
      <w:r>
        <w:rPr>
          <w:lang w:eastAsia="ja-JP"/>
        </w:rPr>
        <w:t>  for a PC2 capable UE with txDiversity-r16 and 1TxR capabilities, take option 1(Do not remove).</w:t>
      </w:r>
    </w:p>
    <w:p w14:paraId="116F6931" w14:textId="77777777" w:rsidR="00661251" w:rsidRDefault="00661251" w:rsidP="00661251">
      <w:pPr>
        <w:numPr>
          <w:ilvl w:val="2"/>
          <w:numId w:val="22"/>
        </w:numPr>
        <w:overflowPunct/>
        <w:autoSpaceDE/>
        <w:autoSpaceDN/>
        <w:adjustRightInd/>
        <w:spacing w:after="0"/>
        <w:jc w:val="both"/>
        <w:textAlignment w:val="auto"/>
        <w:rPr>
          <w:lang w:eastAsia="ja-JP"/>
        </w:rPr>
      </w:pPr>
      <w:r>
        <w:rPr>
          <w:lang w:eastAsia="ja-JP"/>
        </w:rPr>
        <w:t>Removing the requirement on the guard period between two SRS resources transmitted in different symbols of the same slot belonging to the same SRS resource set with ‘</w:t>
      </w:r>
      <w:proofErr w:type="spellStart"/>
      <w:r>
        <w:rPr>
          <w:lang w:eastAsia="ja-JP"/>
        </w:rPr>
        <w:t>antennaSwitching</w:t>
      </w:r>
      <w:proofErr w:type="spellEnd"/>
      <w:r>
        <w:rPr>
          <w:lang w:eastAsia="ja-JP"/>
        </w:rPr>
        <w:t>’ usage, take option 1(Do not remove).</w:t>
      </w:r>
    </w:p>
    <w:p w14:paraId="0C407249" w14:textId="77777777" w:rsidR="00872165" w:rsidRPr="00661251" w:rsidRDefault="00872165" w:rsidP="00872165">
      <w:pPr>
        <w:adjustRightInd/>
        <w:spacing w:afterLines="50" w:after="120"/>
        <w:textAlignment w:val="auto"/>
        <w:rPr>
          <w:rFonts w:eastAsiaTheme="minorEastAsia"/>
          <w:lang w:eastAsia="ja-JP"/>
        </w:rPr>
      </w:pPr>
    </w:p>
    <w:p w14:paraId="1F6D0322" w14:textId="2A163738" w:rsidR="00872165" w:rsidRDefault="00872165" w:rsidP="00872165">
      <w:pPr>
        <w:numPr>
          <w:ilvl w:val="0"/>
          <w:numId w:val="22"/>
        </w:numPr>
        <w:adjustRightInd/>
        <w:spacing w:after="0"/>
        <w:textAlignment w:val="auto"/>
        <w:rPr>
          <w:lang w:eastAsia="ja-JP"/>
        </w:rPr>
      </w:pPr>
      <w:r w:rsidRPr="008E4763">
        <w:rPr>
          <w:lang w:eastAsia="ja-JP"/>
        </w:rPr>
        <w:t xml:space="preserve">For lower MSD, WF on study for lower MSD </w:t>
      </w:r>
      <w:r>
        <w:rPr>
          <w:lang w:eastAsia="ja-JP"/>
        </w:rPr>
        <w:t>was</w:t>
      </w:r>
      <w:r w:rsidRPr="008E4763">
        <w:rPr>
          <w:lang w:eastAsia="ja-JP"/>
        </w:rPr>
        <w:t xml:space="preserve"> approved</w:t>
      </w:r>
      <w:r w:rsidRPr="005F40FB">
        <w:rPr>
          <w:lang w:eastAsia="ja-JP"/>
        </w:rPr>
        <w:t xml:space="preserve"> </w:t>
      </w:r>
      <w:r>
        <w:rPr>
          <w:lang w:eastAsia="ja-JP"/>
        </w:rPr>
        <w:t>in</w:t>
      </w:r>
      <w:r w:rsidR="00296930">
        <w:rPr>
          <w:lang w:eastAsia="ja-JP"/>
        </w:rPr>
        <w:t xml:space="preserve"> </w:t>
      </w:r>
      <w:r w:rsidR="00296930" w:rsidRPr="009E2E06">
        <w:rPr>
          <w:lang w:eastAsia="ja-JP"/>
        </w:rPr>
        <w:t>R4-23</w:t>
      </w:r>
      <w:r w:rsidR="00296930">
        <w:rPr>
          <w:lang w:eastAsia="ja-JP"/>
        </w:rPr>
        <w:t>10</w:t>
      </w:r>
      <w:r w:rsidR="002E05A2">
        <w:rPr>
          <w:lang w:eastAsia="ja-JP"/>
        </w:rPr>
        <w:t>499</w:t>
      </w:r>
      <w:r>
        <w:rPr>
          <w:lang w:eastAsia="ja-JP"/>
        </w:rPr>
        <w:t xml:space="preserve"> </w:t>
      </w:r>
      <w:r w:rsidR="002E05A2">
        <w:rPr>
          <w:lang w:eastAsia="ja-JP"/>
        </w:rPr>
        <w:t xml:space="preserve">and </w:t>
      </w:r>
      <w:proofErr w:type="gramStart"/>
      <w:r w:rsidR="002E05A2">
        <w:rPr>
          <w:lang w:eastAsia="ja-JP"/>
        </w:rPr>
        <w:t>an</w:t>
      </w:r>
      <w:proofErr w:type="gramEnd"/>
      <w:r w:rsidR="002E05A2">
        <w:rPr>
          <w:lang w:eastAsia="ja-JP"/>
        </w:rPr>
        <w:t xml:space="preserve"> LS was sent to RAN2 in </w:t>
      </w:r>
      <w:r w:rsidR="002E05A2" w:rsidRPr="002E05A2">
        <w:rPr>
          <w:lang w:eastAsia="ja-JP"/>
        </w:rPr>
        <w:t>R4-2310276</w:t>
      </w:r>
      <w:r w:rsidR="002E05A2">
        <w:rPr>
          <w:lang w:eastAsia="ja-JP"/>
        </w:rPr>
        <w:t xml:space="preserve"> to sync-up the agreements reached in RAN4 for this meeting. </w:t>
      </w:r>
    </w:p>
    <w:p w14:paraId="486160C0" w14:textId="77777777" w:rsidR="002019B8" w:rsidRDefault="002019B8" w:rsidP="002019B8">
      <w:pPr>
        <w:numPr>
          <w:ilvl w:val="1"/>
          <w:numId w:val="22"/>
        </w:numPr>
        <w:overflowPunct/>
        <w:autoSpaceDE/>
        <w:autoSpaceDN/>
        <w:adjustRightInd/>
        <w:spacing w:after="0"/>
        <w:jc w:val="both"/>
        <w:textAlignment w:val="auto"/>
        <w:rPr>
          <w:lang w:eastAsia="ja-JP"/>
        </w:rPr>
      </w:pPr>
      <w:r>
        <w:rPr>
          <w:lang w:eastAsia="ja-JP"/>
        </w:rPr>
        <w:t>The UE reports the MSD class per MSD types for the highest supported power class for the band combination</w:t>
      </w:r>
    </w:p>
    <w:p w14:paraId="5AC96FA1" w14:textId="06C0F65D" w:rsidR="002019B8" w:rsidRDefault="002019B8" w:rsidP="002019B8">
      <w:pPr>
        <w:numPr>
          <w:ilvl w:val="2"/>
          <w:numId w:val="22"/>
        </w:numPr>
        <w:overflowPunct/>
        <w:autoSpaceDE/>
        <w:autoSpaceDN/>
        <w:adjustRightInd/>
        <w:spacing w:after="0"/>
        <w:jc w:val="both"/>
        <w:textAlignment w:val="auto"/>
        <w:rPr>
          <w:lang w:eastAsia="ja-JP"/>
        </w:rPr>
      </w:pPr>
      <w:r>
        <w:rPr>
          <w:lang w:eastAsia="ja-JP"/>
        </w:rPr>
        <w:t xml:space="preserve">UE can additionally report lower MSD for other PCs if NW/regulator requested </w:t>
      </w:r>
    </w:p>
    <w:p w14:paraId="7CCC5112" w14:textId="33B80861" w:rsidR="002019B8" w:rsidRDefault="002019B8" w:rsidP="002019B8">
      <w:pPr>
        <w:numPr>
          <w:ilvl w:val="2"/>
          <w:numId w:val="22"/>
        </w:numPr>
        <w:overflowPunct/>
        <w:autoSpaceDE/>
        <w:autoSpaceDN/>
        <w:adjustRightInd/>
        <w:spacing w:after="0"/>
        <w:jc w:val="both"/>
        <w:textAlignment w:val="auto"/>
        <w:rPr>
          <w:lang w:eastAsia="ja-JP"/>
        </w:rPr>
      </w:pPr>
      <w:r>
        <w:rPr>
          <w:lang w:eastAsia="ja-JP"/>
        </w:rPr>
        <w:t>Conformance test is only performed for the highest supported power class</w:t>
      </w:r>
    </w:p>
    <w:p w14:paraId="1624C747" w14:textId="36264CBA" w:rsidR="002019B8" w:rsidRPr="002019B8" w:rsidRDefault="002019B8" w:rsidP="002019B8">
      <w:pPr>
        <w:numPr>
          <w:ilvl w:val="3"/>
          <w:numId w:val="22"/>
        </w:numPr>
        <w:overflowPunct/>
        <w:autoSpaceDE/>
        <w:autoSpaceDN/>
        <w:adjustRightInd/>
        <w:spacing w:after="0"/>
        <w:jc w:val="both"/>
        <w:textAlignment w:val="auto"/>
        <w:rPr>
          <w:lang w:eastAsia="ja-JP"/>
        </w:rPr>
      </w:pPr>
      <w:r>
        <w:rPr>
          <w:lang w:eastAsia="ja-JP"/>
        </w:rPr>
        <w:t>Lower MSD reported for lower power class does not need to be tested</w:t>
      </w:r>
    </w:p>
    <w:p w14:paraId="6350988B" w14:textId="77777777" w:rsidR="002C6489" w:rsidRDefault="002C6489" w:rsidP="002C6489">
      <w:pPr>
        <w:numPr>
          <w:ilvl w:val="1"/>
          <w:numId w:val="22"/>
        </w:numPr>
        <w:overflowPunct/>
        <w:autoSpaceDE/>
        <w:autoSpaceDN/>
        <w:adjustRightInd/>
        <w:spacing w:after="0"/>
        <w:jc w:val="both"/>
        <w:textAlignment w:val="auto"/>
        <w:rPr>
          <w:lang w:eastAsia="ja-JP"/>
        </w:rPr>
      </w:pPr>
      <w:r>
        <w:rPr>
          <w:lang w:eastAsia="ja-JP"/>
        </w:rPr>
        <w:t xml:space="preserve">No need to report order for harmonic/ harmonic mixing/cross band isolation </w:t>
      </w:r>
    </w:p>
    <w:p w14:paraId="2D4EB994" w14:textId="5980D937" w:rsidR="002C6489" w:rsidRPr="002C6489" w:rsidRDefault="002C6489" w:rsidP="002C6489">
      <w:pPr>
        <w:numPr>
          <w:ilvl w:val="2"/>
          <w:numId w:val="22"/>
        </w:numPr>
        <w:overflowPunct/>
        <w:autoSpaceDE/>
        <w:autoSpaceDN/>
        <w:adjustRightInd/>
        <w:spacing w:after="0"/>
        <w:jc w:val="both"/>
        <w:textAlignment w:val="auto"/>
        <w:rPr>
          <w:lang w:eastAsia="ja-JP"/>
        </w:rPr>
      </w:pPr>
      <w:r>
        <w:rPr>
          <w:lang w:eastAsia="ja-JP"/>
        </w:rPr>
        <w:t>Lower MSD capability class reported apply for all specified orders</w:t>
      </w:r>
    </w:p>
    <w:p w14:paraId="6859F49A" w14:textId="5448850E" w:rsidR="002C6489" w:rsidRDefault="002C6489" w:rsidP="00872165">
      <w:pPr>
        <w:numPr>
          <w:ilvl w:val="1"/>
          <w:numId w:val="22"/>
        </w:numPr>
        <w:overflowPunct/>
        <w:autoSpaceDE/>
        <w:autoSpaceDN/>
        <w:adjustRightInd/>
        <w:spacing w:after="0"/>
        <w:jc w:val="both"/>
        <w:textAlignment w:val="auto"/>
        <w:rPr>
          <w:lang w:eastAsia="ja-JP"/>
        </w:rPr>
      </w:pPr>
      <w:r w:rsidRPr="002C6489">
        <w:rPr>
          <w:lang w:eastAsia="ja-JP"/>
        </w:rPr>
        <w:t>IMD order up to 5 in Rel-18</w:t>
      </w:r>
    </w:p>
    <w:p w14:paraId="7DF48D9D" w14:textId="77777777" w:rsidR="002C6489" w:rsidRDefault="002C6489" w:rsidP="002C6489">
      <w:pPr>
        <w:numPr>
          <w:ilvl w:val="1"/>
          <w:numId w:val="22"/>
        </w:numPr>
        <w:overflowPunct/>
        <w:autoSpaceDE/>
        <w:autoSpaceDN/>
        <w:adjustRightInd/>
        <w:spacing w:after="0"/>
        <w:jc w:val="both"/>
        <w:textAlignment w:val="auto"/>
        <w:rPr>
          <w:lang w:eastAsia="ja-JP"/>
        </w:rPr>
      </w:pPr>
      <w:r>
        <w:rPr>
          <w:lang w:eastAsia="ja-JP"/>
        </w:rPr>
        <w:t xml:space="preserve">New MSD types may be added later </w:t>
      </w:r>
    </w:p>
    <w:p w14:paraId="29E9C5EF" w14:textId="3DAF0BBF" w:rsidR="002C6489" w:rsidRDefault="002C6489" w:rsidP="002C6489">
      <w:pPr>
        <w:numPr>
          <w:ilvl w:val="1"/>
          <w:numId w:val="22"/>
        </w:numPr>
        <w:overflowPunct/>
        <w:autoSpaceDE/>
        <w:autoSpaceDN/>
        <w:adjustRightInd/>
        <w:spacing w:after="0"/>
        <w:jc w:val="both"/>
        <w:textAlignment w:val="auto"/>
        <w:rPr>
          <w:lang w:eastAsia="ja-JP"/>
        </w:rPr>
      </w:pPr>
      <w:r>
        <w:rPr>
          <w:lang w:eastAsia="ja-JP"/>
        </w:rPr>
        <w:t xml:space="preserve">Inform RAN2 the MSD types/order agreed to be reported based on existing spec </w:t>
      </w:r>
    </w:p>
    <w:p w14:paraId="085B2C15" w14:textId="7F626DBB" w:rsidR="002C6489" w:rsidRDefault="002C6489" w:rsidP="002C6489">
      <w:pPr>
        <w:numPr>
          <w:ilvl w:val="2"/>
          <w:numId w:val="22"/>
        </w:numPr>
        <w:overflowPunct/>
        <w:autoSpaceDE/>
        <w:autoSpaceDN/>
        <w:adjustRightInd/>
        <w:spacing w:after="0"/>
        <w:jc w:val="both"/>
        <w:textAlignment w:val="auto"/>
        <w:rPr>
          <w:lang w:eastAsia="ja-JP"/>
        </w:rPr>
      </w:pPr>
      <w:r>
        <w:rPr>
          <w:lang w:eastAsia="ja-JP"/>
        </w:rPr>
        <w:t>Harmonic, harmonic mixing, crossband isolation, IMD 2, 3, 4, 5</w:t>
      </w:r>
    </w:p>
    <w:p w14:paraId="2CB6D555" w14:textId="7E18ACD8" w:rsidR="002C6489" w:rsidRDefault="002C6489" w:rsidP="002C6489">
      <w:pPr>
        <w:numPr>
          <w:ilvl w:val="1"/>
          <w:numId w:val="22"/>
        </w:numPr>
        <w:overflowPunct/>
        <w:autoSpaceDE/>
        <w:autoSpaceDN/>
        <w:adjustRightInd/>
        <w:spacing w:after="0"/>
        <w:jc w:val="both"/>
        <w:textAlignment w:val="auto"/>
        <w:rPr>
          <w:lang w:eastAsia="ja-JP"/>
        </w:rPr>
      </w:pPr>
      <w:r>
        <w:rPr>
          <w:lang w:eastAsia="ja-JP"/>
        </w:rPr>
        <w:t xml:space="preserve">Add a new special lower MSD type as “ALL” </w:t>
      </w:r>
    </w:p>
    <w:p w14:paraId="230DAE75" w14:textId="13ABDBDF" w:rsidR="002C6489" w:rsidRPr="002C6489" w:rsidRDefault="002C6489" w:rsidP="002C6489">
      <w:pPr>
        <w:numPr>
          <w:ilvl w:val="2"/>
          <w:numId w:val="22"/>
        </w:numPr>
        <w:overflowPunct/>
        <w:autoSpaceDE/>
        <w:autoSpaceDN/>
        <w:adjustRightInd/>
        <w:spacing w:after="0"/>
        <w:jc w:val="both"/>
        <w:textAlignment w:val="auto"/>
        <w:rPr>
          <w:lang w:eastAsia="ja-JP"/>
        </w:rPr>
      </w:pPr>
      <w:r>
        <w:rPr>
          <w:lang w:eastAsia="ja-JP"/>
        </w:rPr>
        <w:t>FFS on detail of “ALL” type</w:t>
      </w:r>
    </w:p>
    <w:p w14:paraId="4DD3D24F" w14:textId="77777777" w:rsidR="002C6489" w:rsidRPr="002C6489" w:rsidRDefault="002C6489" w:rsidP="002C6489">
      <w:pPr>
        <w:numPr>
          <w:ilvl w:val="1"/>
          <w:numId w:val="22"/>
        </w:numPr>
        <w:overflowPunct/>
        <w:autoSpaceDE/>
        <w:autoSpaceDN/>
        <w:adjustRightInd/>
        <w:spacing w:after="0"/>
        <w:jc w:val="both"/>
        <w:textAlignment w:val="auto"/>
        <w:rPr>
          <w:rFonts w:eastAsia="等线"/>
          <w:lang w:eastAsia="zh-CN"/>
        </w:rPr>
      </w:pPr>
      <w:r w:rsidRPr="002C6489">
        <w:rPr>
          <w:rFonts w:eastAsia="等线"/>
          <w:lang w:eastAsia="zh-CN"/>
        </w:rPr>
        <w:t>The maximum threshold is around 20dB</w:t>
      </w:r>
    </w:p>
    <w:p w14:paraId="5237FC7C" w14:textId="77777777" w:rsidR="002C6489" w:rsidRPr="002C6489" w:rsidRDefault="002C6489" w:rsidP="002C6489">
      <w:pPr>
        <w:numPr>
          <w:ilvl w:val="2"/>
          <w:numId w:val="22"/>
        </w:numPr>
        <w:overflowPunct/>
        <w:autoSpaceDE/>
        <w:autoSpaceDN/>
        <w:adjustRightInd/>
        <w:spacing w:after="0"/>
        <w:jc w:val="both"/>
        <w:textAlignment w:val="auto"/>
        <w:rPr>
          <w:rFonts w:eastAsia="等线"/>
          <w:lang w:eastAsia="zh-CN"/>
        </w:rPr>
      </w:pPr>
      <w:r w:rsidRPr="002C6489">
        <w:rPr>
          <w:rFonts w:eastAsia="等线"/>
          <w:lang w:eastAsia="zh-CN"/>
        </w:rPr>
        <w:t>FFS on the concrete values for thresholds</w:t>
      </w:r>
    </w:p>
    <w:p w14:paraId="05A7BD96" w14:textId="48DE0E71" w:rsidR="00872165" w:rsidRDefault="002C6489" w:rsidP="002C6489">
      <w:pPr>
        <w:numPr>
          <w:ilvl w:val="2"/>
          <w:numId w:val="22"/>
        </w:numPr>
        <w:overflowPunct/>
        <w:autoSpaceDE/>
        <w:autoSpaceDN/>
        <w:adjustRightInd/>
        <w:spacing w:after="0"/>
        <w:jc w:val="both"/>
        <w:textAlignment w:val="auto"/>
        <w:rPr>
          <w:lang w:eastAsia="ja-JP"/>
        </w:rPr>
      </w:pPr>
      <w:r w:rsidRPr="002C6489">
        <w:rPr>
          <w:rFonts w:eastAsia="等线"/>
          <w:lang w:eastAsia="zh-CN"/>
        </w:rPr>
        <w:t>FFS on whether 2 or 3 bits will be used for threshold range</w:t>
      </w:r>
    </w:p>
    <w:p w14:paraId="0F20CC68" w14:textId="77777777" w:rsidR="00872165" w:rsidRPr="00D93C95" w:rsidRDefault="00872165" w:rsidP="00872165">
      <w:pPr>
        <w:overflowPunct/>
        <w:autoSpaceDE/>
        <w:autoSpaceDN/>
        <w:adjustRightInd/>
        <w:spacing w:after="0"/>
        <w:jc w:val="both"/>
        <w:textAlignment w:val="auto"/>
        <w:rPr>
          <w:lang w:eastAsia="ja-JP"/>
        </w:rPr>
      </w:pPr>
    </w:p>
    <w:p w14:paraId="784E6BFF" w14:textId="2790DC68" w:rsidR="00872165" w:rsidRDefault="00872165" w:rsidP="00872165">
      <w:pPr>
        <w:numPr>
          <w:ilvl w:val="0"/>
          <w:numId w:val="22"/>
        </w:numPr>
        <w:adjustRightInd/>
        <w:spacing w:after="0"/>
        <w:textAlignment w:val="auto"/>
        <w:rPr>
          <w:lang w:eastAsia="ja-JP"/>
        </w:rPr>
      </w:pPr>
      <w:r w:rsidRPr="0088167C">
        <w:rPr>
          <w:lang w:eastAsia="ja-JP"/>
        </w:rPr>
        <w:t>TR 38.881 v0.</w:t>
      </w:r>
      <w:r w:rsidR="00290C01">
        <w:rPr>
          <w:lang w:eastAsia="ja-JP"/>
        </w:rPr>
        <w:t>5</w:t>
      </w:r>
      <w:r w:rsidRPr="0088167C">
        <w:rPr>
          <w:lang w:eastAsia="ja-JP"/>
        </w:rPr>
        <w:t xml:space="preserve">.0 was approved in </w:t>
      </w:r>
      <w:r w:rsidR="00290C01" w:rsidRPr="00290C01">
        <w:rPr>
          <w:lang w:eastAsia="ja-JP"/>
        </w:rPr>
        <w:t>R4-2307145</w:t>
      </w:r>
      <w:r w:rsidRPr="0088167C">
        <w:rPr>
          <w:lang w:eastAsia="ja-JP"/>
        </w:rPr>
        <w:t>.</w:t>
      </w:r>
    </w:p>
    <w:p w14:paraId="73921B02" w14:textId="77777777" w:rsidR="00872165" w:rsidRDefault="00872165" w:rsidP="00872165">
      <w:pPr>
        <w:adjustRightInd/>
        <w:spacing w:after="0"/>
        <w:textAlignment w:val="auto"/>
        <w:rPr>
          <w:rFonts w:eastAsiaTheme="minorEastAsia"/>
          <w:lang w:eastAsia="ja-JP"/>
        </w:rPr>
      </w:pPr>
    </w:p>
    <w:p w14:paraId="472301DB" w14:textId="77777777" w:rsidR="00872165" w:rsidRPr="00812009" w:rsidRDefault="00872165" w:rsidP="00872165">
      <w:pPr>
        <w:spacing w:afterLines="50" w:after="120"/>
        <w:rPr>
          <w:rFonts w:eastAsia="等线"/>
          <w:b/>
          <w:lang w:eastAsia="zh-CN"/>
        </w:rPr>
      </w:pPr>
      <w:r w:rsidRPr="00812009">
        <w:rPr>
          <w:rFonts w:eastAsia="等线" w:hint="eastAsia"/>
          <w:b/>
          <w:lang w:eastAsia="zh-CN"/>
        </w:rPr>
        <w:t>P</w:t>
      </w:r>
      <w:r w:rsidRPr="00812009">
        <w:rPr>
          <w:rFonts w:eastAsia="等线"/>
          <w:b/>
          <w:lang w:eastAsia="zh-CN"/>
        </w:rPr>
        <w:t>erf part:</w:t>
      </w:r>
    </w:p>
    <w:p w14:paraId="0693F561" w14:textId="41F6B6A4" w:rsidR="003F1A36" w:rsidRPr="003F1A36" w:rsidRDefault="003F1A36" w:rsidP="003F1A36">
      <w:pPr>
        <w:numPr>
          <w:ilvl w:val="0"/>
          <w:numId w:val="22"/>
        </w:numPr>
        <w:adjustRightInd/>
        <w:spacing w:after="0"/>
        <w:textAlignment w:val="auto"/>
        <w:rPr>
          <w:rFonts w:eastAsia="等线"/>
          <w:lang w:eastAsia="zh-CN"/>
        </w:rPr>
      </w:pPr>
      <w:r w:rsidRPr="003F1A36">
        <w:rPr>
          <w:rFonts w:eastAsia="等线"/>
          <w:lang w:eastAsia="zh-CN"/>
        </w:rPr>
        <w:t>For 8Rx, WF on 8RX UE demodulation and CSI requirements was approved in R4-</w:t>
      </w:r>
      <w:r w:rsidR="00661251">
        <w:rPr>
          <w:rFonts w:eastAsia="等线"/>
          <w:lang w:eastAsia="zh-CN"/>
        </w:rPr>
        <w:t>2309806</w:t>
      </w:r>
      <w:r w:rsidRPr="003F1A36">
        <w:rPr>
          <w:rFonts w:eastAsia="等线"/>
          <w:lang w:eastAsia="zh-CN"/>
        </w:rPr>
        <w:t>.</w:t>
      </w:r>
    </w:p>
    <w:p w14:paraId="073F38C2" w14:textId="77777777" w:rsidR="00661251" w:rsidRPr="00661251" w:rsidRDefault="00661251" w:rsidP="00661251">
      <w:pPr>
        <w:numPr>
          <w:ilvl w:val="1"/>
          <w:numId w:val="22"/>
        </w:numPr>
        <w:adjustRightInd/>
        <w:spacing w:after="0"/>
        <w:textAlignment w:val="auto"/>
        <w:rPr>
          <w:rFonts w:eastAsia="等线"/>
          <w:lang w:eastAsia="zh-CN"/>
        </w:rPr>
      </w:pPr>
      <w:r w:rsidRPr="00661251">
        <w:rPr>
          <w:rFonts w:eastAsia="等线"/>
          <w:lang w:eastAsia="zh-CN"/>
        </w:rPr>
        <w:t xml:space="preserve">Applicability rules </w:t>
      </w:r>
    </w:p>
    <w:p w14:paraId="1F71138A" w14:textId="77777777" w:rsidR="00661251" w:rsidRPr="00661251" w:rsidRDefault="00661251" w:rsidP="00661251">
      <w:pPr>
        <w:numPr>
          <w:ilvl w:val="2"/>
          <w:numId w:val="22"/>
        </w:numPr>
        <w:adjustRightInd/>
        <w:spacing w:after="0"/>
        <w:textAlignment w:val="auto"/>
        <w:rPr>
          <w:rFonts w:eastAsia="等线"/>
          <w:lang w:eastAsia="zh-CN"/>
        </w:rPr>
      </w:pPr>
      <w:r w:rsidRPr="00661251">
        <w:rPr>
          <w:rFonts w:eastAsia="等线"/>
          <w:lang w:eastAsia="zh-CN"/>
        </w:rPr>
        <w:t xml:space="preserve">Applicability rules for </w:t>
      </w:r>
      <w:r w:rsidRPr="00661251">
        <w:rPr>
          <w:rFonts w:eastAsia="等线"/>
        </w:rPr>
        <w:t>PDSCH</w:t>
      </w:r>
      <w:r w:rsidRPr="00661251">
        <w:rPr>
          <w:rFonts w:eastAsia="等线"/>
          <w:lang w:eastAsia="zh-CN"/>
        </w:rPr>
        <w:t xml:space="preserve">, PDCCH and CSI test is agreed  </w:t>
      </w:r>
    </w:p>
    <w:p w14:paraId="50075D4A" w14:textId="77777777" w:rsidR="00661251" w:rsidRPr="00661251" w:rsidRDefault="00661251" w:rsidP="00661251">
      <w:pPr>
        <w:numPr>
          <w:ilvl w:val="1"/>
          <w:numId w:val="22"/>
        </w:numPr>
        <w:adjustRightInd/>
        <w:spacing w:after="0"/>
        <w:textAlignment w:val="auto"/>
        <w:rPr>
          <w:rFonts w:eastAsia="等线"/>
          <w:lang w:eastAsia="zh-CN"/>
        </w:rPr>
      </w:pPr>
      <w:r w:rsidRPr="00661251">
        <w:rPr>
          <w:rFonts w:eastAsia="等线" w:hint="eastAsia"/>
          <w:lang w:eastAsia="zh-CN"/>
        </w:rPr>
        <w:t>Fo</w:t>
      </w:r>
      <w:r w:rsidRPr="00661251">
        <w:rPr>
          <w:rFonts w:eastAsia="等线"/>
          <w:lang w:eastAsia="zh-CN"/>
        </w:rPr>
        <w:t>r PDSCH Rank 2 test</w:t>
      </w:r>
    </w:p>
    <w:p w14:paraId="4592B6A6" w14:textId="77777777" w:rsidR="00661251" w:rsidRPr="00661251" w:rsidRDefault="00661251" w:rsidP="00661251">
      <w:pPr>
        <w:numPr>
          <w:ilvl w:val="2"/>
          <w:numId w:val="22"/>
        </w:numPr>
        <w:adjustRightInd/>
        <w:spacing w:after="0"/>
        <w:textAlignment w:val="auto"/>
        <w:rPr>
          <w:rFonts w:eastAsia="等线"/>
        </w:rPr>
      </w:pPr>
      <w:r w:rsidRPr="00661251">
        <w:rPr>
          <w:rFonts w:eastAsia="宋体"/>
          <w:lang w:eastAsia="zh-CN"/>
        </w:rPr>
        <w:t>TDLC300</w:t>
      </w:r>
      <w:r w:rsidRPr="00661251">
        <w:rPr>
          <w:rFonts w:eastAsia="等线"/>
        </w:rPr>
        <w:t>-100 ULA Medium B</w:t>
      </w:r>
    </w:p>
    <w:p w14:paraId="2875E52F" w14:textId="77777777" w:rsidR="00661251" w:rsidRPr="00661251" w:rsidRDefault="00661251" w:rsidP="00661251">
      <w:pPr>
        <w:numPr>
          <w:ilvl w:val="1"/>
          <w:numId w:val="22"/>
        </w:numPr>
        <w:adjustRightInd/>
        <w:spacing w:after="0"/>
        <w:textAlignment w:val="auto"/>
        <w:rPr>
          <w:rFonts w:eastAsia="等线"/>
          <w:lang w:val="en-US" w:eastAsia="zh-CN"/>
        </w:rPr>
      </w:pPr>
      <w:r w:rsidRPr="00661251">
        <w:rPr>
          <w:rFonts w:eastAsia="等线" w:hint="eastAsia"/>
          <w:lang w:val="en-US" w:eastAsia="zh-CN"/>
        </w:rPr>
        <w:t>F</w:t>
      </w:r>
      <w:r w:rsidRPr="00661251">
        <w:rPr>
          <w:rFonts w:eastAsia="等线"/>
          <w:lang w:val="en-US" w:eastAsia="zh-CN"/>
        </w:rPr>
        <w:t>or PDSCH Rank 8 test</w:t>
      </w:r>
    </w:p>
    <w:p w14:paraId="4DE5FE9C" w14:textId="77777777" w:rsidR="00661251" w:rsidRPr="00661251" w:rsidRDefault="00661251" w:rsidP="00661251">
      <w:pPr>
        <w:numPr>
          <w:ilvl w:val="2"/>
          <w:numId w:val="22"/>
        </w:numPr>
        <w:adjustRightInd/>
        <w:spacing w:after="0"/>
        <w:textAlignment w:val="auto"/>
      </w:pPr>
      <w:r w:rsidRPr="00661251">
        <w:t>MCS 17</w:t>
      </w:r>
    </w:p>
    <w:p w14:paraId="0B658BE7" w14:textId="77777777" w:rsidR="00661251" w:rsidRPr="00661251" w:rsidRDefault="00661251" w:rsidP="00661251">
      <w:pPr>
        <w:numPr>
          <w:ilvl w:val="1"/>
          <w:numId w:val="22"/>
        </w:numPr>
        <w:adjustRightInd/>
        <w:spacing w:after="0"/>
        <w:textAlignment w:val="auto"/>
        <w:rPr>
          <w:rFonts w:eastAsia="等线"/>
          <w:lang w:eastAsia="zh-CN"/>
        </w:rPr>
      </w:pPr>
      <w:r w:rsidRPr="00661251">
        <w:rPr>
          <w:rFonts w:eastAsia="等线" w:hint="eastAsia"/>
          <w:lang w:eastAsia="zh-CN"/>
        </w:rPr>
        <w:t>F</w:t>
      </w:r>
      <w:r w:rsidRPr="00661251">
        <w:rPr>
          <w:rFonts w:eastAsia="等线"/>
          <w:lang w:eastAsia="zh-CN"/>
        </w:rPr>
        <w:t>or SDR test</w:t>
      </w:r>
    </w:p>
    <w:p w14:paraId="51B4DF9A" w14:textId="77777777" w:rsidR="00661251" w:rsidRPr="00661251" w:rsidRDefault="00661251" w:rsidP="00661251">
      <w:pPr>
        <w:numPr>
          <w:ilvl w:val="2"/>
          <w:numId w:val="22"/>
        </w:numPr>
        <w:adjustRightInd/>
        <w:spacing w:after="0"/>
        <w:textAlignment w:val="auto"/>
        <w:rPr>
          <w:rFonts w:eastAsia="等线"/>
          <w:lang w:eastAsia="zh-CN"/>
        </w:rPr>
      </w:pPr>
      <w:r w:rsidRPr="00661251">
        <w:rPr>
          <w:rFonts w:eastAsia="等线"/>
          <w:lang w:eastAsia="zh-CN"/>
        </w:rPr>
        <w:lastRenderedPageBreak/>
        <w:t xml:space="preserve">For 256QAM, define MCS24 as </w:t>
      </w:r>
      <w:r w:rsidRPr="00661251">
        <w:rPr>
          <w:rFonts w:eastAsiaTheme="minorEastAsia"/>
          <w:lang w:eastAsia="zh-CN"/>
        </w:rPr>
        <w:t>maximum</w:t>
      </w:r>
      <w:r w:rsidRPr="00661251">
        <w:rPr>
          <w:rFonts w:eastAsia="等线"/>
          <w:lang w:eastAsia="zh-CN"/>
        </w:rPr>
        <w:t xml:space="preserve"> MCS for 8 layers</w:t>
      </w:r>
    </w:p>
    <w:p w14:paraId="22F30A1D" w14:textId="77777777" w:rsidR="00661251" w:rsidRPr="00661251" w:rsidRDefault="00661251" w:rsidP="00661251">
      <w:pPr>
        <w:numPr>
          <w:ilvl w:val="2"/>
          <w:numId w:val="22"/>
        </w:numPr>
        <w:adjustRightInd/>
        <w:spacing w:after="0"/>
        <w:textAlignment w:val="auto"/>
        <w:rPr>
          <w:rFonts w:eastAsia="等线"/>
          <w:lang w:eastAsia="zh-CN"/>
        </w:rPr>
      </w:pPr>
      <w:r w:rsidRPr="00661251">
        <w:rPr>
          <w:rFonts w:eastAsia="等线"/>
          <w:lang w:eastAsia="zh-CN"/>
        </w:rPr>
        <w:t>For 1024QAM, define MCS24 and 2 layers as maximum MCS and MIMO layers</w:t>
      </w:r>
    </w:p>
    <w:p w14:paraId="60D7B4FA" w14:textId="77777777" w:rsidR="00661251" w:rsidRPr="00661251" w:rsidRDefault="00661251" w:rsidP="00661251">
      <w:pPr>
        <w:numPr>
          <w:ilvl w:val="1"/>
          <w:numId w:val="22"/>
        </w:numPr>
        <w:adjustRightInd/>
        <w:spacing w:after="0"/>
        <w:textAlignment w:val="auto"/>
        <w:rPr>
          <w:rFonts w:eastAsia="等线"/>
          <w:lang w:eastAsia="zh-CN"/>
        </w:rPr>
      </w:pPr>
      <w:r w:rsidRPr="00661251">
        <w:rPr>
          <w:rFonts w:eastAsia="等线" w:hint="eastAsia"/>
          <w:lang w:eastAsia="zh-CN"/>
        </w:rPr>
        <w:t>F</w:t>
      </w:r>
      <w:r w:rsidRPr="00661251">
        <w:rPr>
          <w:rFonts w:eastAsia="等线"/>
          <w:lang w:eastAsia="zh-CN"/>
        </w:rPr>
        <w:t>or CSI test</w:t>
      </w:r>
    </w:p>
    <w:p w14:paraId="4E46CEBC" w14:textId="77777777" w:rsidR="00661251" w:rsidRPr="00661251" w:rsidRDefault="00661251" w:rsidP="00661251">
      <w:pPr>
        <w:numPr>
          <w:ilvl w:val="2"/>
          <w:numId w:val="22"/>
        </w:numPr>
        <w:adjustRightInd/>
        <w:spacing w:after="0"/>
        <w:textAlignment w:val="auto"/>
        <w:rPr>
          <w:rFonts w:eastAsia="等线"/>
          <w:lang w:eastAsia="zh-CN"/>
        </w:rPr>
      </w:pPr>
      <w:r w:rsidRPr="00661251">
        <w:rPr>
          <w:rFonts w:eastAsia="等线"/>
          <w:lang w:eastAsia="zh-CN"/>
        </w:rPr>
        <w:t>Use i2=0 for reporting quantity configuration</w:t>
      </w:r>
    </w:p>
    <w:p w14:paraId="0D75DC10" w14:textId="77777777" w:rsidR="00661251" w:rsidRPr="00661251" w:rsidRDefault="00661251" w:rsidP="00661251">
      <w:pPr>
        <w:numPr>
          <w:ilvl w:val="1"/>
          <w:numId w:val="22"/>
        </w:numPr>
        <w:adjustRightInd/>
        <w:spacing w:after="0"/>
        <w:textAlignment w:val="auto"/>
        <w:rPr>
          <w:rFonts w:eastAsia="等线"/>
          <w:lang w:eastAsia="zh-CN"/>
        </w:rPr>
      </w:pPr>
      <w:r w:rsidRPr="00661251">
        <w:rPr>
          <w:rFonts w:eastAsia="等线" w:hint="eastAsia"/>
          <w:lang w:eastAsia="zh-CN"/>
        </w:rPr>
        <w:t>C</w:t>
      </w:r>
      <w:r w:rsidRPr="00661251">
        <w:rPr>
          <w:rFonts w:eastAsia="等线"/>
          <w:lang w:eastAsia="zh-CN"/>
        </w:rPr>
        <w:t>R work is assigned</w:t>
      </w:r>
    </w:p>
    <w:p w14:paraId="624CEC28" w14:textId="77777777" w:rsidR="001749D4" w:rsidRPr="00661251" w:rsidRDefault="001749D4" w:rsidP="00661251">
      <w:pPr>
        <w:adjustRightInd/>
        <w:spacing w:after="0"/>
        <w:textAlignment w:val="auto"/>
        <w:rPr>
          <w:rFonts w:eastAsia="等线"/>
          <w:lang w:eastAsia="zh-CN"/>
        </w:rPr>
      </w:pPr>
    </w:p>
    <w:p w14:paraId="23B2A2E9" w14:textId="77777777" w:rsidR="003F1A36" w:rsidRPr="003F1A36" w:rsidRDefault="003F1A36" w:rsidP="003F1A36">
      <w:pPr>
        <w:numPr>
          <w:ilvl w:val="0"/>
          <w:numId w:val="22"/>
        </w:numPr>
        <w:adjustRightInd/>
        <w:spacing w:after="0"/>
        <w:textAlignment w:val="auto"/>
        <w:rPr>
          <w:rFonts w:eastAsia="等线"/>
          <w:lang w:eastAsia="zh-CN"/>
        </w:rPr>
      </w:pPr>
      <w:r w:rsidRPr="003F1A36">
        <w:rPr>
          <w:rFonts w:eastAsia="等线"/>
          <w:lang w:eastAsia="zh-CN"/>
        </w:rPr>
        <w:t>For 4Tx, WF on 4Tx demodulation requirements was approved in R4-2309798.</w:t>
      </w:r>
    </w:p>
    <w:p w14:paraId="1720884F" w14:textId="77777777" w:rsidR="003F1A36" w:rsidRPr="003F1A36" w:rsidRDefault="003F1A36" w:rsidP="003F1A36">
      <w:pPr>
        <w:numPr>
          <w:ilvl w:val="1"/>
          <w:numId w:val="22"/>
        </w:numPr>
        <w:adjustRightInd/>
        <w:spacing w:after="0"/>
        <w:textAlignment w:val="auto"/>
        <w:rPr>
          <w:rFonts w:eastAsia="等线"/>
          <w:lang w:eastAsia="zh-CN"/>
        </w:rPr>
      </w:pPr>
      <w:r w:rsidRPr="003F1A36">
        <w:rPr>
          <w:rFonts w:eastAsia="等线" w:hint="eastAsia"/>
          <w:lang w:eastAsia="zh-CN"/>
        </w:rPr>
        <w:t>F</w:t>
      </w:r>
      <w:r w:rsidRPr="003F1A36">
        <w:rPr>
          <w:rFonts w:eastAsia="等线"/>
          <w:lang w:eastAsia="zh-CN"/>
        </w:rPr>
        <w:t>or applicability rules:</w:t>
      </w:r>
    </w:p>
    <w:p w14:paraId="5619F300" w14:textId="77777777" w:rsidR="003F1A36" w:rsidRPr="003F1A36" w:rsidRDefault="003F1A36" w:rsidP="003F1A36">
      <w:pPr>
        <w:numPr>
          <w:ilvl w:val="2"/>
          <w:numId w:val="22"/>
        </w:numPr>
        <w:adjustRightInd/>
        <w:spacing w:after="0"/>
        <w:textAlignment w:val="auto"/>
        <w:rPr>
          <w:rFonts w:eastAsia="等线"/>
          <w:lang w:eastAsia="zh-CN"/>
        </w:rPr>
      </w:pPr>
      <w:r w:rsidRPr="003F1A36">
        <w:rPr>
          <w:rFonts w:eastAsia="等线"/>
          <w:lang w:eastAsia="zh-CN"/>
        </w:rPr>
        <w:t>Unless otherwise stated, for a BS supporting different numbers of antenna connectors (for BS type 1-C) or TAB connectors (for BS type 1-H) (see D.37 in table 4.6-1), the 4 Tx antenna tests with low MIMO correlation level shall apply only for the highest numbers of supported connectors which is larger or equal to 4, and the specific connectors used for testing are based on manufacturer declaration.</w:t>
      </w:r>
    </w:p>
    <w:p w14:paraId="3C8C1899" w14:textId="77777777" w:rsidR="003F1A36" w:rsidRPr="003F1A36" w:rsidRDefault="003F1A36" w:rsidP="003F1A36">
      <w:pPr>
        <w:numPr>
          <w:ilvl w:val="1"/>
          <w:numId w:val="22"/>
        </w:numPr>
        <w:adjustRightInd/>
        <w:spacing w:after="0"/>
        <w:textAlignment w:val="auto"/>
        <w:rPr>
          <w:rFonts w:eastAsia="等线"/>
          <w:lang w:eastAsia="zh-CN"/>
        </w:rPr>
      </w:pPr>
      <w:r w:rsidRPr="003F1A36">
        <w:rPr>
          <w:rFonts w:eastAsia="等线"/>
          <w:lang w:eastAsia="zh-CN"/>
        </w:rPr>
        <w:t>For measurement uncertainly and test tolerance:</w:t>
      </w:r>
    </w:p>
    <w:p w14:paraId="65987800" w14:textId="77777777" w:rsidR="003F1A36" w:rsidRPr="003F1A36" w:rsidRDefault="003F1A36" w:rsidP="003F1A36">
      <w:pPr>
        <w:numPr>
          <w:ilvl w:val="2"/>
          <w:numId w:val="22"/>
        </w:numPr>
        <w:adjustRightInd/>
        <w:spacing w:after="0"/>
        <w:textAlignment w:val="auto"/>
        <w:rPr>
          <w:bCs/>
          <w:lang w:eastAsia="ko-KR"/>
        </w:rPr>
      </w:pPr>
      <w:r w:rsidRPr="003F1A36">
        <w:rPr>
          <w:rFonts w:eastAsia="宋体"/>
          <w:color w:val="000000" w:themeColor="text1"/>
          <w:szCs w:val="24"/>
          <w:lang w:eastAsia="zh-CN"/>
        </w:rPr>
        <w:t>Take 1dB for MU and TT with fading profile power uncertainty ±1dB.</w:t>
      </w:r>
    </w:p>
    <w:p w14:paraId="254090B6" w14:textId="77777777" w:rsidR="003F1A36" w:rsidRPr="003F1A36" w:rsidRDefault="003F1A36" w:rsidP="003F1A36">
      <w:pPr>
        <w:numPr>
          <w:ilvl w:val="1"/>
          <w:numId w:val="22"/>
        </w:numPr>
        <w:adjustRightInd/>
        <w:spacing w:after="0"/>
        <w:textAlignment w:val="auto"/>
        <w:rPr>
          <w:rFonts w:eastAsia="等线"/>
          <w:lang w:eastAsia="zh-CN"/>
        </w:rPr>
      </w:pPr>
      <w:r w:rsidRPr="003F1A36">
        <w:rPr>
          <w:rFonts w:eastAsia="等线"/>
          <w:lang w:eastAsia="zh-CN"/>
        </w:rPr>
        <w:t xml:space="preserve">Whether to consider additional 20MHz and 40MHz bandwidth </w:t>
      </w:r>
    </w:p>
    <w:p w14:paraId="38FC617F" w14:textId="77777777" w:rsidR="003F1A36" w:rsidRPr="003F1A36" w:rsidRDefault="003F1A36" w:rsidP="003F1A36">
      <w:pPr>
        <w:numPr>
          <w:ilvl w:val="2"/>
          <w:numId w:val="22"/>
        </w:numPr>
        <w:adjustRightInd/>
        <w:spacing w:after="0"/>
        <w:textAlignment w:val="auto"/>
        <w:rPr>
          <w:bCs/>
          <w:lang w:eastAsia="ko-KR"/>
        </w:rPr>
      </w:pPr>
      <w:r w:rsidRPr="003F1A36">
        <w:rPr>
          <w:bCs/>
          <w:color w:val="000000" w:themeColor="text1"/>
        </w:rPr>
        <w:t xml:space="preserve">Define </w:t>
      </w:r>
      <w:r w:rsidRPr="003F1A36">
        <w:rPr>
          <w:rFonts w:eastAsia="宋体"/>
          <w:color w:val="000000" w:themeColor="text1"/>
          <w:szCs w:val="24"/>
          <w:lang w:eastAsia="zh-CN"/>
        </w:rPr>
        <w:t>requirements</w:t>
      </w:r>
      <w:r w:rsidRPr="003F1A36">
        <w:rPr>
          <w:bCs/>
          <w:color w:val="000000" w:themeColor="text1"/>
        </w:rPr>
        <w:t xml:space="preserve"> for 20MHz SCS15kHz and 40MHz 30kHz SCS with MCS17 test cases only.</w:t>
      </w:r>
    </w:p>
    <w:p w14:paraId="7C9C4DF3" w14:textId="77777777" w:rsidR="00872165" w:rsidRPr="003F1A36" w:rsidRDefault="00872165" w:rsidP="009A7250">
      <w:pPr>
        <w:spacing w:afterLines="50" w:after="120"/>
        <w:rPr>
          <w:rFonts w:eastAsia="等线"/>
          <w:b/>
          <w:u w:val="single"/>
          <w:lang w:eastAsia="zh-CN"/>
        </w:rPr>
      </w:pPr>
    </w:p>
    <w:p w14:paraId="00ED1106" w14:textId="77777777" w:rsidR="00872165" w:rsidRDefault="00872165" w:rsidP="009A7250">
      <w:pPr>
        <w:spacing w:afterLines="50" w:after="120"/>
        <w:rPr>
          <w:rFonts w:eastAsia="等线"/>
          <w:b/>
          <w:u w:val="single"/>
          <w:lang w:eastAsia="zh-CN"/>
        </w:rPr>
      </w:pPr>
    </w:p>
    <w:p w14:paraId="7BC71BE8" w14:textId="13676727" w:rsidR="00C674FA" w:rsidRDefault="00E5292E" w:rsidP="009A7250">
      <w:pPr>
        <w:spacing w:afterLines="50" w:after="120"/>
        <w:rPr>
          <w:rFonts w:eastAsia="等线"/>
          <w:b/>
          <w:u w:val="single"/>
          <w:lang w:eastAsia="zh-CN"/>
        </w:rPr>
      </w:pPr>
      <w:r w:rsidRPr="00E5292E">
        <w:rPr>
          <w:rFonts w:eastAsia="等线" w:hint="eastAsia"/>
          <w:b/>
          <w:u w:val="single"/>
          <w:lang w:eastAsia="zh-CN"/>
        </w:rPr>
        <w:t>R</w:t>
      </w:r>
      <w:r w:rsidRPr="00E5292E">
        <w:rPr>
          <w:rFonts w:eastAsia="等线"/>
          <w:b/>
          <w:u w:val="single"/>
          <w:lang w:eastAsia="zh-CN"/>
        </w:rPr>
        <w:t>AN4#10</w:t>
      </w:r>
      <w:r w:rsidR="00487899">
        <w:rPr>
          <w:rFonts w:eastAsia="等线"/>
          <w:b/>
          <w:u w:val="single"/>
          <w:lang w:eastAsia="zh-CN"/>
        </w:rPr>
        <w:t>6</w:t>
      </w:r>
      <w:r w:rsidR="00872165">
        <w:rPr>
          <w:rFonts w:eastAsia="等线"/>
          <w:b/>
          <w:u w:val="single"/>
          <w:lang w:eastAsia="zh-CN"/>
        </w:rPr>
        <w:t>-bis</w:t>
      </w:r>
    </w:p>
    <w:p w14:paraId="10E45375" w14:textId="30BDB006" w:rsidR="00510FE4" w:rsidRPr="00812009" w:rsidRDefault="00510FE4" w:rsidP="009A7250">
      <w:pPr>
        <w:spacing w:afterLines="50" w:after="120"/>
        <w:rPr>
          <w:rFonts w:eastAsia="等线"/>
          <w:b/>
          <w:lang w:eastAsia="zh-CN"/>
        </w:rPr>
      </w:pPr>
      <w:r w:rsidRPr="00812009">
        <w:rPr>
          <w:rFonts w:eastAsia="等线" w:hint="eastAsia"/>
          <w:b/>
          <w:lang w:eastAsia="zh-CN"/>
        </w:rPr>
        <w:t>C</w:t>
      </w:r>
      <w:r w:rsidRPr="00812009">
        <w:rPr>
          <w:rFonts w:eastAsia="等线"/>
          <w:b/>
          <w:lang w:eastAsia="zh-CN"/>
        </w:rPr>
        <w:t>ore part:</w:t>
      </w:r>
    </w:p>
    <w:p w14:paraId="39F3C5F9" w14:textId="184BF56A" w:rsidR="007654C8" w:rsidRDefault="007654C8" w:rsidP="008E4763">
      <w:pPr>
        <w:numPr>
          <w:ilvl w:val="0"/>
          <w:numId w:val="22"/>
        </w:numPr>
        <w:adjustRightInd/>
        <w:spacing w:after="0"/>
        <w:textAlignment w:val="auto"/>
        <w:rPr>
          <w:lang w:eastAsia="ja-JP"/>
        </w:rPr>
      </w:pPr>
      <w:r w:rsidRPr="008E4763">
        <w:rPr>
          <w:lang w:eastAsia="ja-JP"/>
        </w:rPr>
        <w:t>For 4</w:t>
      </w:r>
      <w:r w:rsidR="00E34427">
        <w:rPr>
          <w:lang w:eastAsia="ja-JP"/>
        </w:rPr>
        <w:t>T</w:t>
      </w:r>
      <w:r w:rsidRPr="008E4763">
        <w:rPr>
          <w:lang w:eastAsia="ja-JP"/>
        </w:rPr>
        <w:t xml:space="preserve">x, WF on FR1 4Tx UE RF requirements </w:t>
      </w:r>
      <w:r w:rsidR="005F40FB">
        <w:rPr>
          <w:lang w:eastAsia="ja-JP"/>
        </w:rPr>
        <w:t>was</w:t>
      </w:r>
      <w:r w:rsidRPr="008E4763">
        <w:rPr>
          <w:lang w:eastAsia="ja-JP"/>
        </w:rPr>
        <w:t xml:space="preserve"> approved</w:t>
      </w:r>
      <w:r w:rsidR="005F40FB" w:rsidRPr="005F40FB">
        <w:rPr>
          <w:lang w:eastAsia="ja-JP"/>
        </w:rPr>
        <w:t xml:space="preserve"> </w:t>
      </w:r>
      <w:r w:rsidR="005F40FB">
        <w:rPr>
          <w:lang w:eastAsia="ja-JP"/>
        </w:rPr>
        <w:t xml:space="preserve">in </w:t>
      </w:r>
      <w:r w:rsidR="004B70AE" w:rsidRPr="004B70AE">
        <w:rPr>
          <w:lang w:eastAsia="ja-JP"/>
        </w:rPr>
        <w:t>R4-2306595</w:t>
      </w:r>
      <w:r w:rsidRPr="008E4763">
        <w:rPr>
          <w:lang w:eastAsia="ja-JP"/>
        </w:rPr>
        <w:t>.</w:t>
      </w:r>
      <w:r w:rsidR="004B70AE">
        <w:rPr>
          <w:lang w:eastAsia="ja-JP"/>
        </w:rPr>
        <w:t xml:space="preserve"> Draft big CR for phase I requirements was endorsed in </w:t>
      </w:r>
      <w:r w:rsidR="004B70AE" w:rsidRPr="004B70AE">
        <w:rPr>
          <w:lang w:eastAsia="ja-JP"/>
        </w:rPr>
        <w:t>R4-230659</w:t>
      </w:r>
      <w:r w:rsidR="004B70AE">
        <w:rPr>
          <w:lang w:eastAsia="ja-JP"/>
        </w:rPr>
        <w:t>6.</w:t>
      </w:r>
    </w:p>
    <w:p w14:paraId="176779DC" w14:textId="77777777" w:rsidR="007A5513" w:rsidRPr="007A5513" w:rsidRDefault="007A5513" w:rsidP="007A5513">
      <w:pPr>
        <w:numPr>
          <w:ilvl w:val="1"/>
          <w:numId w:val="22"/>
        </w:numPr>
        <w:overflowPunct/>
        <w:autoSpaceDE/>
        <w:autoSpaceDN/>
        <w:adjustRightInd/>
        <w:spacing w:after="0"/>
        <w:jc w:val="both"/>
        <w:textAlignment w:val="auto"/>
        <w:rPr>
          <w:szCs w:val="24"/>
          <w:lang w:eastAsia="zh-CN"/>
        </w:rPr>
      </w:pPr>
      <w:r w:rsidRPr="007A5513">
        <w:rPr>
          <w:szCs w:val="24"/>
          <w:lang w:eastAsia="zh-CN"/>
        </w:rPr>
        <w:t xml:space="preserve">For Stage-1 cases, no </w:t>
      </w:r>
      <w:proofErr w:type="gramStart"/>
      <w:r w:rsidRPr="007A5513">
        <w:rPr>
          <w:szCs w:val="24"/>
          <w:lang w:eastAsia="zh-CN"/>
        </w:rPr>
        <w:t>fall back</w:t>
      </w:r>
      <w:proofErr w:type="gramEnd"/>
      <w:r w:rsidRPr="007A5513">
        <w:rPr>
          <w:szCs w:val="24"/>
          <w:lang w:eastAsia="zh-CN"/>
        </w:rPr>
        <w:t xml:space="preserve"> mode test with achievable power lower than power class or power scaling will be considered.</w:t>
      </w:r>
    </w:p>
    <w:p w14:paraId="77BABA9F" w14:textId="77777777" w:rsidR="007A5513" w:rsidRPr="007A5513" w:rsidRDefault="007A5513" w:rsidP="007A5513">
      <w:pPr>
        <w:numPr>
          <w:ilvl w:val="2"/>
          <w:numId w:val="22"/>
        </w:numPr>
        <w:overflowPunct/>
        <w:autoSpaceDE/>
        <w:autoSpaceDN/>
        <w:adjustRightInd/>
        <w:spacing w:after="0"/>
        <w:jc w:val="both"/>
        <w:textAlignment w:val="auto"/>
        <w:rPr>
          <w:szCs w:val="24"/>
          <w:lang w:eastAsia="zh-CN"/>
        </w:rPr>
      </w:pPr>
      <w:r w:rsidRPr="007A5513">
        <w:rPr>
          <w:szCs w:val="24"/>
          <w:lang w:eastAsia="zh-CN"/>
        </w:rPr>
        <w:t>Power Scaling mentioned here is defined in RAN1 spec since Rel-15</w:t>
      </w:r>
    </w:p>
    <w:p w14:paraId="51964D76" w14:textId="77777777" w:rsidR="007A5513" w:rsidRPr="007A5513" w:rsidRDefault="007A5513" w:rsidP="007A5513">
      <w:pPr>
        <w:numPr>
          <w:ilvl w:val="2"/>
          <w:numId w:val="22"/>
        </w:numPr>
        <w:overflowPunct/>
        <w:autoSpaceDE/>
        <w:autoSpaceDN/>
        <w:adjustRightInd/>
        <w:spacing w:after="0"/>
        <w:jc w:val="both"/>
        <w:textAlignment w:val="auto"/>
        <w:rPr>
          <w:szCs w:val="24"/>
          <w:lang w:eastAsia="zh-CN"/>
        </w:rPr>
      </w:pPr>
      <w:proofErr w:type="spellStart"/>
      <w:r w:rsidRPr="007A5513">
        <w:rPr>
          <w:szCs w:val="24"/>
          <w:lang w:eastAsia="zh-CN"/>
        </w:rPr>
        <w:t>Fallback</w:t>
      </w:r>
      <w:proofErr w:type="spellEnd"/>
      <w:r w:rsidRPr="007A5513">
        <w:rPr>
          <w:szCs w:val="24"/>
          <w:lang w:eastAsia="zh-CN"/>
        </w:rPr>
        <w:t xml:space="preserve"> concept may need to be further clarified.</w:t>
      </w:r>
    </w:p>
    <w:p w14:paraId="0E2690B2" w14:textId="77777777" w:rsidR="007A5513" w:rsidRPr="007A5513" w:rsidRDefault="007A5513" w:rsidP="007A5513">
      <w:pPr>
        <w:numPr>
          <w:ilvl w:val="3"/>
          <w:numId w:val="22"/>
        </w:numPr>
        <w:overflowPunct/>
        <w:autoSpaceDE/>
        <w:autoSpaceDN/>
        <w:adjustRightInd/>
        <w:spacing w:after="0"/>
        <w:jc w:val="both"/>
        <w:textAlignment w:val="auto"/>
        <w:rPr>
          <w:szCs w:val="24"/>
          <w:lang w:eastAsia="zh-CN"/>
        </w:rPr>
      </w:pPr>
      <w:r w:rsidRPr="007A5513">
        <w:rPr>
          <w:szCs w:val="24"/>
          <w:lang w:eastAsia="zh-CN"/>
        </w:rPr>
        <w:t>E.g. UE would have different achievable maximum output power with different antenna configurations.</w:t>
      </w:r>
    </w:p>
    <w:p w14:paraId="72411F19" w14:textId="7889B48F" w:rsidR="00D13204" w:rsidRPr="0055117A" w:rsidRDefault="007A5513" w:rsidP="007A5513">
      <w:pPr>
        <w:numPr>
          <w:ilvl w:val="1"/>
          <w:numId w:val="22"/>
        </w:numPr>
        <w:overflowPunct/>
        <w:autoSpaceDE/>
        <w:autoSpaceDN/>
        <w:adjustRightInd/>
        <w:spacing w:after="0"/>
        <w:jc w:val="both"/>
        <w:textAlignment w:val="auto"/>
        <w:rPr>
          <w:lang w:eastAsia="ja-JP"/>
        </w:rPr>
      </w:pPr>
      <w:r w:rsidRPr="007A5513">
        <w:rPr>
          <w:szCs w:val="24"/>
          <w:lang w:eastAsia="zh-CN"/>
        </w:rPr>
        <w:t>For Stage-2 cases, more discussion is needed on this issue.</w:t>
      </w:r>
    </w:p>
    <w:p w14:paraId="7770B6B0" w14:textId="2599D9BB" w:rsidR="00261140" w:rsidRPr="007A5513" w:rsidRDefault="007A5513" w:rsidP="007A5513">
      <w:pPr>
        <w:numPr>
          <w:ilvl w:val="1"/>
          <w:numId w:val="22"/>
        </w:numPr>
        <w:overflowPunct/>
        <w:autoSpaceDE/>
        <w:autoSpaceDN/>
        <w:adjustRightInd/>
        <w:spacing w:after="0"/>
        <w:jc w:val="both"/>
        <w:textAlignment w:val="auto"/>
        <w:rPr>
          <w:szCs w:val="24"/>
          <w:lang w:eastAsia="zh-CN"/>
        </w:rPr>
      </w:pPr>
      <w:r w:rsidRPr="007A5513">
        <w:rPr>
          <w:szCs w:val="24"/>
          <w:lang w:eastAsia="zh-CN"/>
        </w:rPr>
        <w:t>For Stage-1, Full power rank 2 configurations are not considered for verification.</w:t>
      </w:r>
    </w:p>
    <w:p w14:paraId="1A42A14B" w14:textId="67BFF242" w:rsidR="007A5513" w:rsidRDefault="007A5513" w:rsidP="007A5513">
      <w:pPr>
        <w:numPr>
          <w:ilvl w:val="1"/>
          <w:numId w:val="22"/>
        </w:numPr>
        <w:overflowPunct/>
        <w:autoSpaceDE/>
        <w:autoSpaceDN/>
        <w:adjustRightInd/>
        <w:spacing w:after="0"/>
        <w:jc w:val="both"/>
        <w:textAlignment w:val="auto"/>
        <w:rPr>
          <w:szCs w:val="24"/>
          <w:lang w:eastAsia="zh-CN"/>
        </w:rPr>
      </w:pPr>
      <w:r w:rsidRPr="007A5513">
        <w:rPr>
          <w:szCs w:val="24"/>
          <w:lang w:eastAsia="zh-CN"/>
        </w:rPr>
        <w:t>Continue to use 10/20dB antenna isolation as in legacy case in requirements derivation. Detailed discuss with MPR requirements</w:t>
      </w:r>
    </w:p>
    <w:p w14:paraId="49BDC2DD" w14:textId="0FE97FEA" w:rsidR="007A5513" w:rsidRPr="007A5513" w:rsidRDefault="007A5513" w:rsidP="007A5513">
      <w:pPr>
        <w:numPr>
          <w:ilvl w:val="1"/>
          <w:numId w:val="22"/>
        </w:numPr>
        <w:overflowPunct/>
        <w:autoSpaceDE/>
        <w:autoSpaceDN/>
        <w:adjustRightInd/>
        <w:spacing w:after="0"/>
        <w:jc w:val="both"/>
        <w:textAlignment w:val="auto"/>
        <w:rPr>
          <w:szCs w:val="24"/>
          <w:lang w:eastAsia="zh-CN"/>
        </w:rPr>
      </w:pPr>
      <w:r w:rsidRPr="003629B6">
        <w:rPr>
          <w:szCs w:val="24"/>
          <w:lang w:eastAsia="zh-CN"/>
        </w:rPr>
        <w:t>Using 2 set of MPR requirements as a starting point and discuss the details in the draft CR</w:t>
      </w:r>
    </w:p>
    <w:p w14:paraId="14DFE6A2" w14:textId="77777777" w:rsidR="00812009" w:rsidRPr="0055117A" w:rsidRDefault="00812009" w:rsidP="00812009">
      <w:pPr>
        <w:overflowPunct/>
        <w:autoSpaceDE/>
        <w:autoSpaceDN/>
        <w:adjustRightInd/>
        <w:spacing w:after="0"/>
        <w:jc w:val="both"/>
        <w:textAlignment w:val="auto"/>
        <w:rPr>
          <w:lang w:eastAsia="ja-JP"/>
        </w:rPr>
      </w:pPr>
    </w:p>
    <w:p w14:paraId="637C3438" w14:textId="1ADBC611" w:rsidR="009E2E06" w:rsidRDefault="009E2E06" w:rsidP="009E2E06">
      <w:pPr>
        <w:numPr>
          <w:ilvl w:val="0"/>
          <w:numId w:val="22"/>
        </w:numPr>
        <w:overflowPunct/>
        <w:autoSpaceDE/>
        <w:autoSpaceDN/>
        <w:adjustRightInd/>
        <w:spacing w:after="0"/>
        <w:jc w:val="both"/>
        <w:textAlignment w:val="auto"/>
        <w:rPr>
          <w:lang w:val="en-US" w:eastAsia="ja-JP"/>
        </w:rPr>
      </w:pPr>
      <w:r>
        <w:rPr>
          <w:lang w:eastAsia="ja-JP"/>
        </w:rPr>
        <w:t xml:space="preserve">For 8Rx, WF on UE 8Rx requirements was approved in </w:t>
      </w:r>
      <w:r w:rsidR="00B952B6" w:rsidRPr="00B952B6">
        <w:rPr>
          <w:lang w:eastAsia="ja-JP"/>
        </w:rPr>
        <w:t>R4-2306597</w:t>
      </w:r>
      <w:r w:rsidR="00812009">
        <w:rPr>
          <w:lang w:eastAsia="ja-JP"/>
        </w:rPr>
        <w:t>.</w:t>
      </w:r>
      <w:r>
        <w:t xml:space="preserve"> </w:t>
      </w:r>
    </w:p>
    <w:p w14:paraId="76DE04F5" w14:textId="77777777" w:rsidR="001749D4" w:rsidRPr="001749D4" w:rsidRDefault="001749D4" w:rsidP="001749D4">
      <w:pPr>
        <w:numPr>
          <w:ilvl w:val="1"/>
          <w:numId w:val="22"/>
        </w:numPr>
        <w:overflowPunct/>
        <w:autoSpaceDE/>
        <w:autoSpaceDN/>
        <w:adjustRightInd/>
        <w:spacing w:after="0"/>
        <w:jc w:val="both"/>
        <w:textAlignment w:val="auto"/>
        <w:rPr>
          <w:szCs w:val="24"/>
          <w:lang w:eastAsia="zh-CN"/>
        </w:rPr>
      </w:pPr>
      <w:r w:rsidRPr="001749D4">
        <w:rPr>
          <w:szCs w:val="24"/>
          <w:lang w:eastAsia="zh-CN"/>
        </w:rPr>
        <w:t>No consensus on PDCCH aggregation level for 8Rx in RAN4, and RAN4 does not specify PDCCH aggregation level in RAN4 specification.</w:t>
      </w:r>
    </w:p>
    <w:p w14:paraId="3E712C08" w14:textId="77777777" w:rsidR="001749D4" w:rsidRPr="001749D4" w:rsidRDefault="001749D4" w:rsidP="001749D4">
      <w:pPr>
        <w:numPr>
          <w:ilvl w:val="1"/>
          <w:numId w:val="22"/>
        </w:numPr>
        <w:overflowPunct/>
        <w:autoSpaceDE/>
        <w:autoSpaceDN/>
        <w:adjustRightInd/>
        <w:spacing w:after="0"/>
        <w:jc w:val="both"/>
        <w:textAlignment w:val="auto"/>
        <w:rPr>
          <w:szCs w:val="24"/>
          <w:lang w:eastAsia="zh-CN"/>
        </w:rPr>
      </w:pPr>
      <w:r w:rsidRPr="001749D4">
        <w:rPr>
          <w:szCs w:val="24"/>
          <w:lang w:eastAsia="zh-CN"/>
        </w:rPr>
        <w:t xml:space="preserve">For Values of </w:t>
      </w:r>
      <w:proofErr w:type="spellStart"/>
      <w:r w:rsidRPr="001749D4">
        <w:rPr>
          <w:szCs w:val="24"/>
          <w:lang w:eastAsia="zh-CN"/>
        </w:rPr>
        <w:t>ΔTRxSRS</w:t>
      </w:r>
      <w:proofErr w:type="spellEnd"/>
      <w:r w:rsidRPr="001749D4">
        <w:rPr>
          <w:szCs w:val="24"/>
          <w:lang w:eastAsia="zh-CN"/>
        </w:rPr>
        <w:t xml:space="preserve"> for n79, apply 5.5dB, 5.5dB, 6.0dB for 1T8R, 2T8R, 1T8R/2T8R respectively</w:t>
      </w:r>
    </w:p>
    <w:p w14:paraId="6CAAE89B" w14:textId="77777777" w:rsidR="009E2E06" w:rsidRPr="001749D4" w:rsidRDefault="009E2E06" w:rsidP="009E2E06">
      <w:pPr>
        <w:adjustRightInd/>
        <w:spacing w:afterLines="50" w:after="120"/>
        <w:textAlignment w:val="auto"/>
        <w:rPr>
          <w:lang w:eastAsia="ja-JP"/>
        </w:rPr>
      </w:pPr>
    </w:p>
    <w:p w14:paraId="05CF8B24" w14:textId="027BD7BE" w:rsidR="008E4763" w:rsidRDefault="00BE3C65" w:rsidP="00BE3C65">
      <w:pPr>
        <w:numPr>
          <w:ilvl w:val="0"/>
          <w:numId w:val="22"/>
        </w:numPr>
        <w:adjustRightInd/>
        <w:spacing w:after="0"/>
        <w:jc w:val="both"/>
        <w:textAlignment w:val="auto"/>
        <w:rPr>
          <w:lang w:eastAsia="ja-JP"/>
        </w:rPr>
      </w:pPr>
      <w:r w:rsidRPr="008E4763">
        <w:rPr>
          <w:lang w:eastAsia="ja-JP"/>
        </w:rPr>
        <w:t xml:space="preserve">For lower MSD, WF on study for lower MSD </w:t>
      </w:r>
      <w:r>
        <w:rPr>
          <w:lang w:eastAsia="ja-JP"/>
        </w:rPr>
        <w:t>was</w:t>
      </w:r>
      <w:r w:rsidRPr="008E4763">
        <w:rPr>
          <w:lang w:eastAsia="ja-JP"/>
        </w:rPr>
        <w:t xml:space="preserve"> approved</w:t>
      </w:r>
      <w:r w:rsidRPr="005F40FB">
        <w:rPr>
          <w:lang w:eastAsia="ja-JP"/>
        </w:rPr>
        <w:t xml:space="preserve"> </w:t>
      </w:r>
      <w:r>
        <w:rPr>
          <w:lang w:eastAsia="ja-JP"/>
        </w:rPr>
        <w:t xml:space="preserve">in </w:t>
      </w:r>
      <w:r w:rsidRPr="00BE3C65">
        <w:rPr>
          <w:lang w:eastAsia="ja-JP"/>
        </w:rPr>
        <w:t>R4-2306590</w:t>
      </w:r>
      <w:r>
        <w:rPr>
          <w:lang w:eastAsia="ja-JP"/>
        </w:rPr>
        <w:t xml:space="preserve"> and </w:t>
      </w:r>
      <w:proofErr w:type="gramStart"/>
      <w:r>
        <w:rPr>
          <w:lang w:eastAsia="ja-JP"/>
        </w:rPr>
        <w:t>an</w:t>
      </w:r>
      <w:proofErr w:type="gramEnd"/>
      <w:r>
        <w:rPr>
          <w:lang w:eastAsia="ja-JP"/>
        </w:rPr>
        <w:t xml:space="preserve"> LS was sent to RAN2 in </w:t>
      </w:r>
      <w:r w:rsidRPr="00BE3C65">
        <w:rPr>
          <w:lang w:eastAsia="ja-JP"/>
        </w:rPr>
        <w:t>R4-2306594</w:t>
      </w:r>
      <w:r>
        <w:rPr>
          <w:lang w:eastAsia="ja-JP"/>
        </w:rPr>
        <w:t xml:space="preserve"> to inform the agreements reached in RAN4 for lower MSD, also an LS was sent to RAN5 in </w:t>
      </w:r>
      <w:r w:rsidRPr="00BE3C65">
        <w:rPr>
          <w:lang w:eastAsia="ja-JP"/>
        </w:rPr>
        <w:t>R4-2306591</w:t>
      </w:r>
      <w:r w:rsidR="00785FDE">
        <w:rPr>
          <w:lang w:eastAsia="ja-JP"/>
        </w:rPr>
        <w:t xml:space="preserve"> </w:t>
      </w:r>
      <w:r>
        <w:rPr>
          <w:lang w:eastAsia="ja-JP"/>
        </w:rPr>
        <w:t>for clarification of test configurations for existing MSD requirements.</w:t>
      </w:r>
    </w:p>
    <w:p w14:paraId="6E3F64BF" w14:textId="77777777" w:rsidR="00964332" w:rsidRDefault="00964332" w:rsidP="00964332">
      <w:pPr>
        <w:numPr>
          <w:ilvl w:val="1"/>
          <w:numId w:val="22"/>
        </w:numPr>
        <w:overflowPunct/>
        <w:autoSpaceDE/>
        <w:autoSpaceDN/>
        <w:adjustRightInd/>
        <w:spacing w:after="0"/>
        <w:jc w:val="both"/>
        <w:textAlignment w:val="auto"/>
        <w:rPr>
          <w:lang w:eastAsia="ja-JP"/>
        </w:rPr>
      </w:pPr>
      <w:r>
        <w:rPr>
          <w:lang w:eastAsia="ja-JP"/>
        </w:rPr>
        <w:t>UE is allowed to report lower MSDs for different power classes</w:t>
      </w:r>
    </w:p>
    <w:p w14:paraId="39D3ABC9" w14:textId="1108E0B6" w:rsidR="000B1739" w:rsidRPr="00FC513A" w:rsidRDefault="00964332" w:rsidP="00964332">
      <w:pPr>
        <w:numPr>
          <w:ilvl w:val="2"/>
          <w:numId w:val="22"/>
        </w:numPr>
        <w:overflowPunct/>
        <w:autoSpaceDE/>
        <w:autoSpaceDN/>
        <w:adjustRightInd/>
        <w:spacing w:after="0"/>
        <w:jc w:val="both"/>
        <w:textAlignment w:val="auto"/>
        <w:rPr>
          <w:lang w:eastAsia="ja-JP"/>
        </w:rPr>
      </w:pPr>
      <w:r>
        <w:rPr>
          <w:lang w:eastAsia="ja-JP"/>
        </w:rPr>
        <w:t>FFS on how UE reports to reduce the signalling overhead</w:t>
      </w:r>
    </w:p>
    <w:p w14:paraId="1678F6A9" w14:textId="2913E02D" w:rsidR="0088167C" w:rsidRDefault="0088167C" w:rsidP="007654C8">
      <w:pPr>
        <w:numPr>
          <w:ilvl w:val="0"/>
          <w:numId w:val="22"/>
        </w:numPr>
        <w:adjustRightInd/>
        <w:spacing w:after="0"/>
        <w:textAlignment w:val="auto"/>
        <w:rPr>
          <w:lang w:eastAsia="ja-JP"/>
        </w:rPr>
      </w:pPr>
      <w:r w:rsidRPr="0088167C">
        <w:rPr>
          <w:lang w:eastAsia="ja-JP"/>
        </w:rPr>
        <w:t>TR 38.881 v0.</w:t>
      </w:r>
      <w:r w:rsidR="00964332">
        <w:rPr>
          <w:lang w:eastAsia="ja-JP"/>
        </w:rPr>
        <w:t>4</w:t>
      </w:r>
      <w:r w:rsidRPr="0088167C">
        <w:rPr>
          <w:lang w:eastAsia="ja-JP"/>
        </w:rPr>
        <w:t xml:space="preserve">.0 was approved in </w:t>
      </w:r>
      <w:r w:rsidR="00964332" w:rsidRPr="00964332">
        <w:rPr>
          <w:lang w:eastAsia="ja-JP"/>
        </w:rPr>
        <w:t>R4-2305563</w:t>
      </w:r>
      <w:r w:rsidRPr="0088167C">
        <w:rPr>
          <w:lang w:eastAsia="ja-JP"/>
        </w:rPr>
        <w:t>.</w:t>
      </w:r>
    </w:p>
    <w:p w14:paraId="61762A31" w14:textId="781699D6" w:rsidR="00AA01F4" w:rsidRDefault="00AA01F4" w:rsidP="00AA01F4">
      <w:pPr>
        <w:adjustRightInd/>
        <w:spacing w:after="0"/>
        <w:textAlignment w:val="auto"/>
        <w:rPr>
          <w:rFonts w:eastAsiaTheme="minorEastAsia"/>
          <w:lang w:eastAsia="ja-JP"/>
        </w:rPr>
      </w:pPr>
    </w:p>
    <w:p w14:paraId="1618A7C6" w14:textId="0831ECC3" w:rsidR="00510FE4" w:rsidRPr="003F1A36" w:rsidRDefault="00510FE4" w:rsidP="00510FE4">
      <w:pPr>
        <w:spacing w:afterLines="50" w:after="120"/>
        <w:rPr>
          <w:rFonts w:eastAsia="等线"/>
          <w:b/>
          <w:lang w:eastAsia="zh-CN"/>
        </w:rPr>
      </w:pPr>
      <w:r w:rsidRPr="003F1A36">
        <w:rPr>
          <w:rFonts w:eastAsia="等线" w:hint="eastAsia"/>
          <w:b/>
          <w:lang w:eastAsia="zh-CN"/>
        </w:rPr>
        <w:t>P</w:t>
      </w:r>
      <w:r w:rsidRPr="003F1A36">
        <w:rPr>
          <w:rFonts w:eastAsia="等线"/>
          <w:b/>
          <w:lang w:eastAsia="zh-CN"/>
        </w:rPr>
        <w:t>erf part:</w:t>
      </w:r>
    </w:p>
    <w:p w14:paraId="5AE4CF77" w14:textId="77777777" w:rsidR="003F1A36" w:rsidRPr="003F1A36" w:rsidRDefault="003F1A36" w:rsidP="003F1A36">
      <w:pPr>
        <w:numPr>
          <w:ilvl w:val="0"/>
          <w:numId w:val="22"/>
        </w:numPr>
        <w:adjustRightInd/>
        <w:spacing w:after="0"/>
        <w:textAlignment w:val="auto"/>
        <w:rPr>
          <w:rFonts w:eastAsia="等线"/>
          <w:lang w:eastAsia="zh-CN"/>
        </w:rPr>
      </w:pPr>
      <w:r w:rsidRPr="003F1A36">
        <w:rPr>
          <w:rFonts w:eastAsia="等线"/>
          <w:lang w:eastAsia="zh-CN"/>
        </w:rPr>
        <w:t>For 8Rx, WF on 8RX UE demodulation and CSI requirements was approved in R4-2305888.</w:t>
      </w:r>
    </w:p>
    <w:p w14:paraId="16F7F601" w14:textId="77777777" w:rsidR="003F1A36" w:rsidRPr="003F1A36" w:rsidRDefault="003F1A36" w:rsidP="003F1A36">
      <w:pPr>
        <w:numPr>
          <w:ilvl w:val="1"/>
          <w:numId w:val="22"/>
        </w:numPr>
        <w:adjustRightInd/>
        <w:spacing w:after="0"/>
        <w:textAlignment w:val="auto"/>
        <w:rPr>
          <w:rFonts w:eastAsia="等线"/>
          <w:lang w:eastAsia="zh-CN"/>
        </w:rPr>
      </w:pPr>
      <w:r w:rsidRPr="003F1A36">
        <w:rPr>
          <w:rFonts w:eastAsia="等线"/>
          <w:lang w:eastAsia="zh-CN"/>
        </w:rPr>
        <w:t>Don’t introduce PDCCH requirements:</w:t>
      </w:r>
    </w:p>
    <w:p w14:paraId="41A53BCF" w14:textId="77777777" w:rsidR="003F1A36" w:rsidRPr="003F1A36" w:rsidRDefault="003F1A36" w:rsidP="003F1A36">
      <w:pPr>
        <w:numPr>
          <w:ilvl w:val="1"/>
          <w:numId w:val="22"/>
        </w:numPr>
        <w:adjustRightInd/>
        <w:spacing w:after="0"/>
        <w:textAlignment w:val="auto"/>
        <w:rPr>
          <w:rFonts w:eastAsia="等线"/>
          <w:lang w:eastAsia="zh-CN"/>
        </w:rPr>
      </w:pPr>
      <w:r w:rsidRPr="003F1A36">
        <w:rPr>
          <w:rFonts w:eastAsia="等线"/>
          <w:lang w:eastAsia="zh-CN"/>
        </w:rPr>
        <w:t>For PDSCH requirements:</w:t>
      </w:r>
    </w:p>
    <w:p w14:paraId="7AF45DEB"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hint="eastAsia"/>
          <w:lang w:eastAsia="zh-CN"/>
        </w:rPr>
        <w:t>D</w:t>
      </w:r>
      <w:r w:rsidRPr="003F1A36">
        <w:rPr>
          <w:rFonts w:eastAsia="宋体"/>
          <w:lang w:eastAsia="zh-CN"/>
        </w:rPr>
        <w:t xml:space="preserve">on’t introduce PDSCH </w:t>
      </w:r>
      <w:r w:rsidRPr="003F1A36">
        <w:rPr>
          <w:rFonts w:eastAsia="等线"/>
          <w:lang w:eastAsia="zh-CN"/>
        </w:rPr>
        <w:t>requirements</w:t>
      </w:r>
      <w:r w:rsidRPr="003F1A36">
        <w:rPr>
          <w:rFonts w:eastAsia="宋体"/>
          <w:lang w:eastAsia="zh-CN"/>
        </w:rPr>
        <w:t xml:space="preserve"> with CSI-RS overlapped with PDSCH</w:t>
      </w:r>
    </w:p>
    <w:p w14:paraId="0BC40BE4"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lang w:eastAsia="zh-CN"/>
        </w:rPr>
        <w:t>Configure single symbol for Rank not larger than 4 and double symbol for Rank larger than 4</w:t>
      </w:r>
    </w:p>
    <w:p w14:paraId="7B08E5B1"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lang w:eastAsia="zh-CN"/>
        </w:rPr>
        <w:t>Keep same number of Tx for PDSCH and PDCCH during PDSCH test. Set “</w:t>
      </w:r>
      <w:proofErr w:type="spellStart"/>
      <w:r w:rsidRPr="003F1A36">
        <w:rPr>
          <w:rFonts w:eastAsia="宋体"/>
          <w:lang w:eastAsia="zh-CN"/>
        </w:rPr>
        <w:t>codebookMode</w:t>
      </w:r>
      <w:proofErr w:type="spellEnd"/>
      <w:r w:rsidRPr="003F1A36">
        <w:rPr>
          <w:rFonts w:eastAsia="宋体"/>
          <w:lang w:eastAsia="zh-CN"/>
        </w:rPr>
        <w:t>” to 1</w:t>
      </w:r>
    </w:p>
    <w:p w14:paraId="1F60BC87"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lang w:eastAsia="zh-CN"/>
        </w:rPr>
        <w:t>Don’t introduce Rank 8 test with two different MCS</w:t>
      </w:r>
    </w:p>
    <w:p w14:paraId="5D2D3905" w14:textId="77777777" w:rsidR="003F1A36" w:rsidRPr="003F1A36" w:rsidRDefault="003F1A36" w:rsidP="003F1A36">
      <w:pPr>
        <w:numPr>
          <w:ilvl w:val="1"/>
          <w:numId w:val="22"/>
        </w:numPr>
        <w:adjustRightInd/>
        <w:spacing w:after="0"/>
        <w:textAlignment w:val="auto"/>
        <w:rPr>
          <w:rFonts w:eastAsia="宋体"/>
          <w:lang w:eastAsia="zh-CN"/>
        </w:rPr>
      </w:pPr>
      <w:r w:rsidRPr="003F1A36">
        <w:rPr>
          <w:rFonts w:eastAsia="宋体"/>
          <w:lang w:eastAsia="zh-CN"/>
        </w:rPr>
        <w:t>For SDR requirements</w:t>
      </w:r>
    </w:p>
    <w:p w14:paraId="2AF15494"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lang w:eastAsia="zh-CN"/>
        </w:rPr>
        <w:t>Use 2Tx to transmit PDCCH</w:t>
      </w:r>
    </w:p>
    <w:p w14:paraId="07466A7D"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lang w:eastAsia="zh-CN"/>
        </w:rPr>
        <w:t>Don’t introduce 6 layers SDR requirements for 8Rx UE</w:t>
      </w:r>
    </w:p>
    <w:p w14:paraId="33700425"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lang w:eastAsia="zh-CN"/>
        </w:rPr>
        <w:t>F</w:t>
      </w:r>
      <w:r w:rsidRPr="003F1A36">
        <w:rPr>
          <w:rFonts w:eastAsia="宋体" w:hint="eastAsia"/>
          <w:lang w:eastAsia="zh-CN"/>
        </w:rPr>
        <w:t>o</w:t>
      </w:r>
      <w:r w:rsidRPr="003F1A36">
        <w:rPr>
          <w:rFonts w:eastAsia="宋体"/>
          <w:lang w:eastAsia="zh-CN"/>
        </w:rPr>
        <w:t>r 64QAM, select MCS26 as maximum MCS for scaling factor=</w:t>
      </w:r>
      <w:proofErr w:type="gramStart"/>
      <w:r w:rsidRPr="003F1A36">
        <w:rPr>
          <w:rFonts w:eastAsia="宋体"/>
          <w:lang w:eastAsia="zh-CN"/>
        </w:rPr>
        <w:t>1,  resus</w:t>
      </w:r>
      <w:proofErr w:type="gramEnd"/>
      <w:r w:rsidRPr="003F1A36">
        <w:rPr>
          <w:rFonts w:eastAsia="宋体"/>
          <w:lang w:eastAsia="zh-CN"/>
        </w:rPr>
        <w:t xml:space="preserve"> the existing MCS value defined in Table 5.5A-5 of TS 38.101-4 for 2 and 4 MIMO layers</w:t>
      </w:r>
    </w:p>
    <w:p w14:paraId="6B5BC4E6"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lang w:eastAsia="zh-CN"/>
        </w:rPr>
        <w:t>For 256QAM, reuse the requirements defined in Table 5.5A-5 of TS 38.101-4 for 2 and 4 MIMO layers:</w:t>
      </w:r>
    </w:p>
    <w:p w14:paraId="3A9D9401"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hint="eastAsia"/>
          <w:lang w:eastAsia="zh-CN"/>
        </w:rPr>
        <w:lastRenderedPageBreak/>
        <w:t>F</w:t>
      </w:r>
      <w:r w:rsidRPr="003F1A36">
        <w:rPr>
          <w:rFonts w:eastAsia="宋体"/>
          <w:lang w:eastAsia="zh-CN"/>
        </w:rPr>
        <w:t>or 1024QAM, introduce SDR requirements for at least 2 layers</w:t>
      </w:r>
    </w:p>
    <w:p w14:paraId="4A43CC4B" w14:textId="77777777" w:rsidR="003F1A36" w:rsidRPr="003F1A36" w:rsidRDefault="003F1A36" w:rsidP="003F1A36">
      <w:pPr>
        <w:numPr>
          <w:ilvl w:val="1"/>
          <w:numId w:val="22"/>
        </w:numPr>
        <w:adjustRightInd/>
        <w:spacing w:after="0"/>
        <w:textAlignment w:val="auto"/>
        <w:rPr>
          <w:rFonts w:eastAsia="宋体"/>
          <w:lang w:eastAsia="zh-CN"/>
        </w:rPr>
      </w:pPr>
      <w:r w:rsidRPr="003F1A36">
        <w:rPr>
          <w:rFonts w:eastAsia="宋体"/>
          <w:lang w:eastAsia="zh-CN"/>
        </w:rPr>
        <w:t>For CSI requirements</w:t>
      </w:r>
    </w:p>
    <w:p w14:paraId="26014299"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lang w:eastAsia="zh-CN"/>
        </w:rPr>
        <w:t>Use the legacy configuration, report quantity 'cri-RI-PMI-CQI '</w:t>
      </w:r>
    </w:p>
    <w:p w14:paraId="1964A9E5"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lang w:eastAsia="zh-CN"/>
        </w:rPr>
        <w:t>Use two-one-</w:t>
      </w:r>
      <w:proofErr w:type="spellStart"/>
      <w:r w:rsidRPr="003F1A36">
        <w:rPr>
          <w:rFonts w:eastAsia="宋体"/>
          <w:lang w:eastAsia="zh-CN"/>
        </w:rPr>
        <w:t>TypeI</w:t>
      </w:r>
      <w:proofErr w:type="spellEnd"/>
      <w:r w:rsidRPr="003F1A36">
        <w:rPr>
          <w:rFonts w:eastAsia="宋体"/>
          <w:lang w:eastAsia="zh-CN"/>
        </w:rPr>
        <w:t>-</w:t>
      </w:r>
      <w:proofErr w:type="spellStart"/>
      <w:r w:rsidRPr="003F1A36">
        <w:rPr>
          <w:rFonts w:eastAsia="宋体"/>
          <w:lang w:eastAsia="zh-CN"/>
        </w:rPr>
        <w:t>SinglePanel</w:t>
      </w:r>
      <w:proofErr w:type="spellEnd"/>
      <w:r w:rsidRPr="003F1A36">
        <w:rPr>
          <w:rFonts w:eastAsia="宋体"/>
          <w:lang w:eastAsia="zh-CN"/>
        </w:rPr>
        <w:t>-Restriction = 00000001</w:t>
      </w:r>
    </w:p>
    <w:p w14:paraId="45D68684"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lang w:eastAsia="zh-CN"/>
        </w:rPr>
        <w:t>Don’t define PMI and RI requirements</w:t>
      </w:r>
    </w:p>
    <w:p w14:paraId="51F34500"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lang w:eastAsia="zh-CN"/>
        </w:rPr>
        <w:t>Define CQI requirements up to 64QAM</w:t>
      </w:r>
    </w:p>
    <w:p w14:paraId="7CAB030A" w14:textId="77777777" w:rsidR="003F1A36" w:rsidRPr="003F1A36" w:rsidRDefault="003F1A36" w:rsidP="003F1A36">
      <w:pPr>
        <w:adjustRightInd/>
        <w:spacing w:after="0"/>
        <w:ind w:left="1800"/>
        <w:textAlignment w:val="auto"/>
        <w:rPr>
          <w:rFonts w:eastAsia="宋体"/>
          <w:lang w:eastAsia="zh-CN"/>
        </w:rPr>
      </w:pPr>
    </w:p>
    <w:p w14:paraId="47A08201" w14:textId="77777777" w:rsidR="003F1A36" w:rsidRPr="003F1A36" w:rsidRDefault="003F1A36" w:rsidP="003F1A36">
      <w:pPr>
        <w:numPr>
          <w:ilvl w:val="0"/>
          <w:numId w:val="22"/>
        </w:numPr>
        <w:adjustRightInd/>
        <w:spacing w:after="0"/>
        <w:textAlignment w:val="auto"/>
        <w:rPr>
          <w:rFonts w:eastAsia="宋体"/>
          <w:lang w:eastAsia="zh-CN"/>
        </w:rPr>
      </w:pPr>
      <w:r w:rsidRPr="003F1A36">
        <w:rPr>
          <w:rFonts w:eastAsia="等线"/>
          <w:lang w:eastAsia="zh-CN"/>
        </w:rPr>
        <w:t xml:space="preserve">For 4Tx requirements, WF on FR1 4Tx demodulation requirements was </w:t>
      </w:r>
      <w:r w:rsidRPr="003F1A36">
        <w:t>approved in R4-2305890</w:t>
      </w:r>
      <w:r w:rsidRPr="003F1A36">
        <w:rPr>
          <w:color w:val="FF0000"/>
        </w:rPr>
        <w:t>.</w:t>
      </w:r>
    </w:p>
    <w:p w14:paraId="73A84570" w14:textId="77777777" w:rsidR="003F1A36" w:rsidRPr="003F1A36" w:rsidRDefault="003F1A36" w:rsidP="003F1A36">
      <w:pPr>
        <w:numPr>
          <w:ilvl w:val="1"/>
          <w:numId w:val="22"/>
        </w:numPr>
        <w:adjustRightInd/>
        <w:spacing w:after="0"/>
        <w:textAlignment w:val="auto"/>
        <w:rPr>
          <w:rFonts w:eastAsia="宋体"/>
          <w:lang w:eastAsia="zh-CN"/>
        </w:rPr>
      </w:pPr>
      <w:r w:rsidRPr="003F1A36">
        <w:rPr>
          <w:rFonts w:eastAsia="宋体"/>
          <w:lang w:eastAsia="zh-CN"/>
        </w:rPr>
        <w:t>MCS</w:t>
      </w:r>
    </w:p>
    <w:p w14:paraId="197CDB2B"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lang w:eastAsia="zh-CN"/>
        </w:rPr>
        <w:t>For TDLB100-400: MCS2</w:t>
      </w:r>
    </w:p>
    <w:p w14:paraId="65F0AF4D"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lang w:eastAsia="zh-CN"/>
        </w:rPr>
        <w:t>For TDLA30-10: MCS 17</w:t>
      </w:r>
    </w:p>
    <w:p w14:paraId="5D81FD07"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lang w:eastAsia="zh-CN"/>
        </w:rPr>
        <w:t>For TDLC300-100: MCS12</w:t>
      </w:r>
    </w:p>
    <w:p w14:paraId="5ED4F080" w14:textId="77777777" w:rsidR="003F1A36" w:rsidRPr="003F1A36" w:rsidRDefault="003F1A36" w:rsidP="003F1A36">
      <w:pPr>
        <w:numPr>
          <w:ilvl w:val="1"/>
          <w:numId w:val="22"/>
        </w:numPr>
        <w:adjustRightInd/>
        <w:spacing w:after="0"/>
        <w:textAlignment w:val="auto"/>
        <w:rPr>
          <w:rFonts w:eastAsia="宋体"/>
          <w:lang w:eastAsia="zh-CN"/>
        </w:rPr>
      </w:pPr>
      <w:r w:rsidRPr="003F1A36">
        <w:rPr>
          <w:rFonts w:eastAsia="宋体" w:hint="eastAsia"/>
          <w:lang w:eastAsia="zh-CN"/>
        </w:rPr>
        <w:t>B</w:t>
      </w:r>
      <w:r w:rsidRPr="003F1A36">
        <w:rPr>
          <w:rFonts w:eastAsia="宋体"/>
          <w:lang w:eastAsia="zh-CN"/>
        </w:rPr>
        <w:t>andwidth</w:t>
      </w:r>
    </w:p>
    <w:p w14:paraId="2A1B3B1D"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color w:val="000000" w:themeColor="text1"/>
          <w:szCs w:val="24"/>
          <w:lang w:eastAsia="zh-CN"/>
        </w:rPr>
        <w:t>F</w:t>
      </w:r>
      <w:r w:rsidRPr="003F1A36">
        <w:rPr>
          <w:rFonts w:eastAsia="宋体"/>
          <w:lang w:eastAsia="zh-CN"/>
        </w:rPr>
        <w:t>or 15kHz SCS Introduce requirements for 5MHz and 50MHz, FFS on 20MHz</w:t>
      </w:r>
    </w:p>
    <w:p w14:paraId="71B78E7D"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lang w:eastAsia="zh-CN"/>
        </w:rPr>
        <w:t>For 30kHz SCS Introduce requirements for 10MHz and 100MHz, FFS on 40MHz</w:t>
      </w:r>
    </w:p>
    <w:p w14:paraId="29E25223" w14:textId="77777777" w:rsidR="003F1A36" w:rsidRPr="003F1A36" w:rsidRDefault="003F1A36" w:rsidP="003F1A36">
      <w:pPr>
        <w:numPr>
          <w:ilvl w:val="1"/>
          <w:numId w:val="22"/>
        </w:numPr>
        <w:adjustRightInd/>
        <w:spacing w:after="0"/>
        <w:textAlignment w:val="auto"/>
        <w:rPr>
          <w:rFonts w:eastAsia="宋体"/>
          <w:lang w:eastAsia="zh-CN"/>
        </w:rPr>
      </w:pPr>
      <w:r w:rsidRPr="003F1A36">
        <w:rPr>
          <w:rFonts w:eastAsia="宋体"/>
          <w:lang w:eastAsia="zh-CN"/>
        </w:rPr>
        <w:t xml:space="preserve">Antenna configuration </w:t>
      </w:r>
    </w:p>
    <w:p w14:paraId="6A75E4F3"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lang w:eastAsia="zh-CN"/>
        </w:rPr>
        <w:t>Define requirements for both 4Rx and 8Rx</w:t>
      </w:r>
    </w:p>
    <w:p w14:paraId="47DD2F1F" w14:textId="77777777" w:rsidR="003F1A36" w:rsidRPr="003F1A36" w:rsidRDefault="003F1A36" w:rsidP="003F1A36">
      <w:pPr>
        <w:numPr>
          <w:ilvl w:val="1"/>
          <w:numId w:val="22"/>
        </w:numPr>
        <w:adjustRightInd/>
        <w:spacing w:after="0"/>
        <w:textAlignment w:val="auto"/>
        <w:rPr>
          <w:rFonts w:eastAsia="宋体"/>
          <w:lang w:eastAsia="zh-CN"/>
        </w:rPr>
      </w:pPr>
      <w:r w:rsidRPr="003F1A36">
        <w:rPr>
          <w:rFonts w:eastAsia="宋体"/>
          <w:lang w:eastAsia="zh-CN"/>
        </w:rPr>
        <w:t>Define separate requirements for PUSCH mapping type A and mapping type B</w:t>
      </w:r>
    </w:p>
    <w:p w14:paraId="0B6580DF" w14:textId="77777777" w:rsidR="003F1A36" w:rsidRPr="003F1A36" w:rsidRDefault="003F1A36" w:rsidP="003F1A36">
      <w:pPr>
        <w:numPr>
          <w:ilvl w:val="1"/>
          <w:numId w:val="22"/>
        </w:numPr>
        <w:adjustRightInd/>
        <w:spacing w:after="0"/>
        <w:textAlignment w:val="auto"/>
        <w:rPr>
          <w:rFonts w:eastAsia="宋体"/>
          <w:lang w:eastAsia="zh-CN"/>
        </w:rPr>
      </w:pPr>
      <w:r w:rsidRPr="003F1A36">
        <w:rPr>
          <w:rFonts w:eastAsia="宋体"/>
          <w:lang w:eastAsia="zh-CN"/>
        </w:rPr>
        <w:t>Precoding</w:t>
      </w:r>
    </w:p>
    <w:p w14:paraId="500D9EDD"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lang w:eastAsia="zh-CN"/>
        </w:rPr>
        <w:t>Only consider TPMI index 0 for all 4Tx PUSCH demodulation requirements</w:t>
      </w:r>
    </w:p>
    <w:p w14:paraId="35945270" w14:textId="77777777" w:rsidR="003F1A36" w:rsidRPr="003F1A36" w:rsidRDefault="003F1A36" w:rsidP="003F1A36">
      <w:pPr>
        <w:numPr>
          <w:ilvl w:val="1"/>
          <w:numId w:val="22"/>
        </w:numPr>
        <w:adjustRightInd/>
        <w:spacing w:after="0"/>
        <w:textAlignment w:val="auto"/>
        <w:rPr>
          <w:rFonts w:eastAsia="宋体"/>
          <w:lang w:eastAsia="zh-CN"/>
        </w:rPr>
      </w:pPr>
      <w:r w:rsidRPr="003F1A36">
        <w:rPr>
          <w:rFonts w:eastAsia="宋体"/>
          <w:lang w:eastAsia="zh-CN"/>
        </w:rPr>
        <w:t>Testing limit</w:t>
      </w:r>
    </w:p>
    <w:p w14:paraId="162B5779" w14:textId="77777777" w:rsidR="003F1A36" w:rsidRPr="003F1A36" w:rsidRDefault="003F1A36" w:rsidP="003F1A36">
      <w:pPr>
        <w:numPr>
          <w:ilvl w:val="2"/>
          <w:numId w:val="22"/>
        </w:numPr>
        <w:adjustRightInd/>
        <w:spacing w:after="0"/>
        <w:textAlignment w:val="auto"/>
        <w:rPr>
          <w:rFonts w:eastAsia="宋体"/>
          <w:lang w:eastAsia="zh-CN"/>
        </w:rPr>
      </w:pPr>
      <w:r w:rsidRPr="003F1A36">
        <w:rPr>
          <w:rFonts w:eastAsia="宋体"/>
          <w:lang w:eastAsia="zh-CN"/>
        </w:rPr>
        <w:t>No OTA 4Tx demodulation requirements will be defined.</w:t>
      </w:r>
    </w:p>
    <w:p w14:paraId="17C78D0F" w14:textId="77777777" w:rsidR="003F1A36" w:rsidRPr="003F1A36" w:rsidRDefault="003F1A36" w:rsidP="003F1A36">
      <w:pPr>
        <w:numPr>
          <w:ilvl w:val="1"/>
          <w:numId w:val="22"/>
        </w:numPr>
        <w:adjustRightInd/>
        <w:spacing w:after="0"/>
        <w:textAlignment w:val="auto"/>
        <w:rPr>
          <w:rFonts w:eastAsia="宋体"/>
          <w:lang w:eastAsia="zh-CN"/>
        </w:rPr>
      </w:pPr>
      <w:r w:rsidRPr="003F1A36">
        <w:rPr>
          <w:rFonts w:eastAsia="宋体"/>
          <w:lang w:eastAsia="zh-CN"/>
        </w:rPr>
        <w:t>Specification structure</w:t>
      </w:r>
    </w:p>
    <w:p w14:paraId="59F56D66" w14:textId="77777777" w:rsidR="00661251" w:rsidRPr="00661251" w:rsidRDefault="003F1A36" w:rsidP="0085064C">
      <w:pPr>
        <w:numPr>
          <w:ilvl w:val="2"/>
          <w:numId w:val="22"/>
        </w:numPr>
        <w:adjustRightInd/>
        <w:spacing w:after="0"/>
        <w:textAlignment w:val="auto"/>
        <w:rPr>
          <w:rFonts w:eastAsia="宋体"/>
          <w:lang w:eastAsia="zh-CN"/>
        </w:rPr>
      </w:pPr>
      <w:r w:rsidRPr="00661251">
        <w:rPr>
          <w:rFonts w:eastAsia="宋体"/>
          <w:lang w:eastAsia="zh-CN"/>
        </w:rPr>
        <w:t>For the cases of bandwidth 50MHz, add a new table to capture the requirement</w:t>
      </w:r>
    </w:p>
    <w:p w14:paraId="2370B6B4" w14:textId="78907C17" w:rsidR="00E5292E" w:rsidRPr="00661251" w:rsidRDefault="003F1A36" w:rsidP="0085064C">
      <w:pPr>
        <w:numPr>
          <w:ilvl w:val="2"/>
          <w:numId w:val="22"/>
        </w:numPr>
        <w:adjustRightInd/>
        <w:spacing w:after="0"/>
        <w:textAlignment w:val="auto"/>
        <w:rPr>
          <w:rFonts w:eastAsia="宋体"/>
          <w:lang w:eastAsia="zh-CN"/>
        </w:rPr>
      </w:pPr>
      <w:r w:rsidRPr="00661251">
        <w:rPr>
          <w:rFonts w:eastAsia="宋体"/>
          <w:lang w:eastAsia="zh-CN"/>
        </w:rPr>
        <w:t>For the cases of agreed bandwidths other than 50MHz, adding 4Tx requirements to the same table as 1Tx/2Tx requirements.</w:t>
      </w:r>
    </w:p>
    <w:p w14:paraId="59C52146" w14:textId="77777777" w:rsidR="003F1A36" w:rsidRPr="00E5292E" w:rsidRDefault="003F1A36" w:rsidP="003F1A36">
      <w:pPr>
        <w:adjustRightInd/>
        <w:spacing w:after="0"/>
        <w:textAlignment w:val="auto"/>
        <w:rPr>
          <w:rFonts w:eastAsiaTheme="minorEastAsia"/>
          <w:lang w:eastAsia="ja-JP"/>
        </w:rPr>
      </w:pPr>
    </w:p>
    <w:p w14:paraId="37D259DA" w14:textId="3DFA8093" w:rsidR="00701410" w:rsidRDefault="00701410" w:rsidP="00701410">
      <w:pPr>
        <w:pStyle w:val="Heading4"/>
        <w:rPr>
          <w:lang w:eastAsia="ja-JP"/>
        </w:rPr>
      </w:pPr>
      <w:r>
        <w:rPr>
          <w:lang w:eastAsia="ja-JP"/>
        </w:rPr>
        <w:t>2.4.2</w:t>
      </w:r>
      <w:r>
        <w:rPr>
          <w:lang w:eastAsia="ja-JP"/>
        </w:rPr>
        <w:tab/>
        <w:t>Remaining Open issues</w:t>
      </w:r>
    </w:p>
    <w:p w14:paraId="53EA47EA" w14:textId="39C7545B" w:rsidR="007654C8" w:rsidRDefault="007654C8" w:rsidP="00812009">
      <w:pPr>
        <w:spacing w:after="0"/>
        <w:rPr>
          <w:b/>
          <w:bCs/>
          <w:lang w:val="en-US" w:eastAsia="ja-JP"/>
        </w:rPr>
      </w:pPr>
      <w:bookmarkStart w:id="1" w:name="OLE_LINK19"/>
      <w:r>
        <w:rPr>
          <w:b/>
          <w:bCs/>
          <w:lang w:eastAsia="ja-JP"/>
        </w:rPr>
        <w:t xml:space="preserve">Enable 4Tx on a single carrier for CPE/FWA/vehicle/industrial devices </w:t>
      </w:r>
    </w:p>
    <w:p w14:paraId="45817FA5" w14:textId="77777777" w:rsidR="007654C8" w:rsidRDefault="007654C8" w:rsidP="007654C8">
      <w:pPr>
        <w:numPr>
          <w:ilvl w:val="0"/>
          <w:numId w:val="22"/>
        </w:numPr>
        <w:adjustRightInd/>
        <w:spacing w:after="0"/>
        <w:ind w:hanging="357"/>
        <w:textAlignment w:val="auto"/>
        <w:rPr>
          <w:lang w:eastAsia="ja-JP"/>
        </w:rPr>
      </w:pPr>
      <w:r>
        <w:rPr>
          <w:lang w:eastAsia="ja-JP"/>
        </w:rPr>
        <w:t>  Specify the UE RF requirements to support 4Tx</w:t>
      </w:r>
    </w:p>
    <w:p w14:paraId="6F5D5871" w14:textId="77777777" w:rsidR="007654C8" w:rsidRDefault="007654C8" w:rsidP="007654C8">
      <w:pPr>
        <w:numPr>
          <w:ilvl w:val="1"/>
          <w:numId w:val="22"/>
        </w:numPr>
        <w:adjustRightInd/>
        <w:spacing w:after="0"/>
        <w:ind w:hanging="357"/>
        <w:textAlignment w:val="auto"/>
        <w:rPr>
          <w:lang w:eastAsia="ja-JP"/>
        </w:rPr>
      </w:pPr>
      <w:r>
        <w:rPr>
          <w:lang w:eastAsia="ja-JP"/>
        </w:rPr>
        <w:t>PA configuration assumption:</w:t>
      </w:r>
    </w:p>
    <w:p w14:paraId="65769F9B" w14:textId="77D70324" w:rsidR="007654C8" w:rsidRDefault="007654C8" w:rsidP="00872165">
      <w:pPr>
        <w:numPr>
          <w:ilvl w:val="2"/>
          <w:numId w:val="22"/>
        </w:numPr>
        <w:adjustRightInd/>
        <w:spacing w:after="0"/>
        <w:ind w:hanging="357"/>
        <w:textAlignment w:val="auto"/>
        <w:rPr>
          <w:lang w:eastAsia="ja-JP"/>
        </w:rPr>
      </w:pPr>
      <w:r>
        <w:rPr>
          <w:lang w:eastAsia="ja-JP"/>
        </w:rPr>
        <w:t>4x23dBm</w:t>
      </w:r>
      <w:r w:rsidR="00A2674B">
        <w:rPr>
          <w:lang w:eastAsia="ja-JP"/>
        </w:rPr>
        <w:t xml:space="preserve">, </w:t>
      </w:r>
      <w:r>
        <w:rPr>
          <w:lang w:eastAsia="ja-JP"/>
        </w:rPr>
        <w:t>2x23dBm + 2x26dBm, 4x26dBm</w:t>
      </w:r>
    </w:p>
    <w:p w14:paraId="12D5DB59" w14:textId="77777777" w:rsidR="007654C8" w:rsidRDefault="007654C8" w:rsidP="007654C8">
      <w:pPr>
        <w:numPr>
          <w:ilvl w:val="1"/>
          <w:numId w:val="22"/>
        </w:numPr>
        <w:adjustRightInd/>
        <w:spacing w:after="0"/>
        <w:ind w:hanging="357"/>
        <w:textAlignment w:val="auto"/>
        <w:rPr>
          <w:lang w:eastAsia="ja-JP"/>
        </w:rPr>
      </w:pPr>
      <w:r>
        <w:rPr>
          <w:lang w:eastAsia="ja-JP"/>
        </w:rPr>
        <w:t>UE power class</w:t>
      </w:r>
    </w:p>
    <w:p w14:paraId="314C973C" w14:textId="3DBB68AE" w:rsidR="007654C8" w:rsidRDefault="007654C8" w:rsidP="007654C8">
      <w:pPr>
        <w:numPr>
          <w:ilvl w:val="2"/>
          <w:numId w:val="22"/>
        </w:numPr>
        <w:adjustRightInd/>
        <w:spacing w:after="0"/>
        <w:ind w:hanging="357"/>
        <w:textAlignment w:val="auto"/>
        <w:rPr>
          <w:lang w:eastAsia="ja-JP"/>
        </w:rPr>
      </w:pPr>
      <w:r>
        <w:rPr>
          <w:lang w:eastAsia="ja-JP"/>
        </w:rPr>
        <w:t>PC1.5</w:t>
      </w:r>
    </w:p>
    <w:p w14:paraId="0F86ADF3" w14:textId="77777777" w:rsidR="007654C8" w:rsidRDefault="007654C8" w:rsidP="007654C8">
      <w:pPr>
        <w:numPr>
          <w:ilvl w:val="0"/>
          <w:numId w:val="22"/>
        </w:numPr>
        <w:adjustRightInd/>
        <w:spacing w:after="0"/>
        <w:ind w:hanging="357"/>
        <w:textAlignment w:val="auto"/>
        <w:rPr>
          <w:lang w:eastAsia="ja-JP"/>
        </w:rPr>
      </w:pPr>
      <w:r>
        <w:rPr>
          <w:lang w:eastAsia="ja-JP"/>
        </w:rPr>
        <w:t>NOTE1: Requirements are specified with phase approach. Objectives with 1st priority are considered first.</w:t>
      </w:r>
    </w:p>
    <w:bookmarkEnd w:id="1"/>
    <w:p w14:paraId="774D6137" w14:textId="77777777" w:rsidR="007654C8" w:rsidRDefault="007654C8" w:rsidP="007654C8">
      <w:pPr>
        <w:rPr>
          <w:lang w:eastAsia="ja-JP"/>
        </w:rPr>
      </w:pPr>
    </w:p>
    <w:p w14:paraId="6E976800" w14:textId="2EFC0C83" w:rsidR="007654C8" w:rsidRDefault="007654C8" w:rsidP="00812009">
      <w:pPr>
        <w:spacing w:after="0"/>
        <w:rPr>
          <w:b/>
          <w:bCs/>
          <w:lang w:eastAsia="ja-JP"/>
        </w:rPr>
      </w:pPr>
      <w:bookmarkStart w:id="2" w:name="OLE_LINK24"/>
      <w:bookmarkStart w:id="3" w:name="OLE_LINK20"/>
      <w:r>
        <w:rPr>
          <w:b/>
          <w:bCs/>
          <w:lang w:eastAsia="ja-JP"/>
        </w:rPr>
        <w:t xml:space="preserve">Enable 8Rx for CPE/FWA/vehicle/industrial devices </w:t>
      </w:r>
    </w:p>
    <w:p w14:paraId="7DAEE001" w14:textId="09DF0D15" w:rsidR="007654C8" w:rsidRDefault="007654C8" w:rsidP="007654C8">
      <w:pPr>
        <w:numPr>
          <w:ilvl w:val="0"/>
          <w:numId w:val="22"/>
        </w:numPr>
        <w:adjustRightInd/>
        <w:spacing w:after="0"/>
        <w:ind w:hanging="357"/>
        <w:textAlignment w:val="auto"/>
        <w:rPr>
          <w:lang w:eastAsia="ja-JP"/>
        </w:rPr>
      </w:pPr>
      <w:r>
        <w:rPr>
          <w:lang w:eastAsia="ja-JP"/>
        </w:rPr>
        <w:t>Specify the UE RF requirements to support 8Rx</w:t>
      </w:r>
      <w:r w:rsidR="00127F5C">
        <w:rPr>
          <w:lang w:eastAsia="ja-JP"/>
        </w:rPr>
        <w:t xml:space="preserve"> </w:t>
      </w:r>
      <w:r w:rsidR="00127F5C" w:rsidRPr="00127F5C">
        <w:rPr>
          <w:color w:val="FF0000"/>
          <w:lang w:eastAsia="ja-JP"/>
        </w:rPr>
        <w:t>for both single carrier and CA/DC</w:t>
      </w:r>
    </w:p>
    <w:p w14:paraId="38D485D1" w14:textId="77777777" w:rsidR="007654C8" w:rsidRDefault="007654C8" w:rsidP="007654C8">
      <w:pPr>
        <w:numPr>
          <w:ilvl w:val="0"/>
          <w:numId w:val="22"/>
        </w:numPr>
        <w:adjustRightInd/>
        <w:spacing w:after="0"/>
        <w:ind w:hanging="357"/>
        <w:textAlignment w:val="auto"/>
        <w:rPr>
          <w:lang w:eastAsia="ja-JP"/>
        </w:rPr>
      </w:pPr>
      <w:r>
        <w:rPr>
          <w:lang w:eastAsia="ja-JP"/>
        </w:rPr>
        <w:t>Study and specify the requirements to support SRS antenna switching for t1r8, t2r8, t4r8</w:t>
      </w:r>
    </w:p>
    <w:p w14:paraId="4C1E7BB7" w14:textId="48123257" w:rsidR="007654C8" w:rsidRDefault="007654C8" w:rsidP="007654C8">
      <w:pPr>
        <w:numPr>
          <w:ilvl w:val="1"/>
          <w:numId w:val="22"/>
        </w:numPr>
        <w:adjustRightInd/>
        <w:spacing w:after="0"/>
        <w:textAlignment w:val="auto"/>
        <w:rPr>
          <w:lang w:eastAsia="ja-JP"/>
        </w:rPr>
      </w:pPr>
      <w:r>
        <w:rPr>
          <w:lang w:eastAsia="ja-JP"/>
        </w:rPr>
        <w:t xml:space="preserve">Discussion on t4r8 </w:t>
      </w:r>
      <w:r w:rsidRPr="00127F5C">
        <w:rPr>
          <w:strike/>
          <w:lang w:eastAsia="ja-JP"/>
        </w:rPr>
        <w:t>shall</w:t>
      </w:r>
      <w:r>
        <w:rPr>
          <w:lang w:eastAsia="ja-JP"/>
        </w:rPr>
        <w:t xml:space="preserve"> start</w:t>
      </w:r>
      <w:r w:rsidR="00127F5C" w:rsidRPr="00127F5C">
        <w:rPr>
          <w:color w:val="FF0000"/>
          <w:lang w:eastAsia="ja-JP"/>
        </w:rPr>
        <w:t>s from RAN4#108</w:t>
      </w:r>
      <w:r w:rsidRPr="00127F5C">
        <w:rPr>
          <w:strike/>
          <w:lang w:eastAsia="ja-JP"/>
        </w:rPr>
        <w:t xml:space="preserve"> after at least one PC for 4Tx is completed</w:t>
      </w:r>
    </w:p>
    <w:p w14:paraId="487CFEAF" w14:textId="77777777" w:rsidR="007654C8" w:rsidRDefault="007654C8" w:rsidP="007654C8">
      <w:pPr>
        <w:numPr>
          <w:ilvl w:val="0"/>
          <w:numId w:val="22"/>
        </w:numPr>
        <w:adjustRightInd/>
        <w:spacing w:after="0"/>
        <w:ind w:hanging="357"/>
        <w:textAlignment w:val="auto"/>
        <w:rPr>
          <w:lang w:eastAsia="ja-JP"/>
        </w:rPr>
      </w:pPr>
      <w:r>
        <w:rPr>
          <w:lang w:eastAsia="ja-JP"/>
        </w:rPr>
        <w:t>NOTE: Requirements are specified with phase approach. Objectives with 1st priority are considered first.</w:t>
      </w:r>
    </w:p>
    <w:bookmarkEnd w:id="2"/>
    <w:bookmarkEnd w:id="3"/>
    <w:p w14:paraId="7E436C4B" w14:textId="77777777" w:rsidR="007654C8" w:rsidRDefault="007654C8" w:rsidP="007654C8">
      <w:pPr>
        <w:rPr>
          <w:lang w:eastAsia="ja-JP"/>
        </w:rPr>
      </w:pPr>
    </w:p>
    <w:p w14:paraId="071F3FB3" w14:textId="1678D52F" w:rsidR="007654C8" w:rsidRDefault="000125D9" w:rsidP="00812009">
      <w:pPr>
        <w:spacing w:after="0"/>
        <w:rPr>
          <w:b/>
          <w:bCs/>
          <w:lang w:eastAsia="ja-JP"/>
        </w:rPr>
      </w:pPr>
      <w:r>
        <w:rPr>
          <w:b/>
          <w:bCs/>
          <w:lang w:eastAsia="ja-JP"/>
        </w:rPr>
        <w:t>Enable l</w:t>
      </w:r>
      <w:r w:rsidR="007654C8">
        <w:rPr>
          <w:b/>
          <w:bCs/>
          <w:lang w:eastAsia="ja-JP"/>
        </w:rPr>
        <w:t>ower MSD for inter-band CA/EN-DC/DC combinations</w:t>
      </w:r>
    </w:p>
    <w:p w14:paraId="1FFE3EB2" w14:textId="217FAAC7" w:rsidR="0011099C" w:rsidRDefault="0011099C" w:rsidP="00872165">
      <w:pPr>
        <w:numPr>
          <w:ilvl w:val="0"/>
          <w:numId w:val="22"/>
        </w:numPr>
        <w:adjustRightInd/>
        <w:spacing w:after="0"/>
        <w:textAlignment w:val="auto"/>
        <w:rPr>
          <w:lang w:eastAsia="ja-JP"/>
        </w:rPr>
      </w:pPr>
      <w:r>
        <w:rPr>
          <w:lang w:eastAsia="ja-JP"/>
        </w:rPr>
        <w:t>Study the d</w:t>
      </w:r>
      <w:r w:rsidRPr="0011099C">
        <w:rPr>
          <w:lang w:eastAsia="ja-JP"/>
        </w:rPr>
        <w:t>etails of the lower MSD capability</w:t>
      </w:r>
    </w:p>
    <w:p w14:paraId="4E2349CA" w14:textId="3E69EFC5" w:rsidR="00785324" w:rsidRDefault="00785324" w:rsidP="00785324">
      <w:pPr>
        <w:rPr>
          <w:rFonts w:eastAsiaTheme="minorEastAsia"/>
          <w:lang w:eastAsia="ja-JP"/>
        </w:rPr>
      </w:pPr>
    </w:p>
    <w:p w14:paraId="1C04EA96" w14:textId="22028C52" w:rsidR="00510FE4" w:rsidRPr="003F1A36" w:rsidRDefault="00510FE4" w:rsidP="00812009">
      <w:pPr>
        <w:spacing w:after="0"/>
        <w:rPr>
          <w:b/>
          <w:bCs/>
          <w:lang w:eastAsia="ja-JP"/>
        </w:rPr>
      </w:pPr>
      <w:bookmarkStart w:id="4" w:name="OLE_LINK22"/>
      <w:r w:rsidRPr="003F1A36">
        <w:rPr>
          <w:rFonts w:hint="eastAsia"/>
          <w:b/>
          <w:bCs/>
          <w:lang w:eastAsia="ja-JP"/>
        </w:rPr>
        <w:t>P</w:t>
      </w:r>
      <w:r w:rsidRPr="003F1A36">
        <w:rPr>
          <w:b/>
          <w:bCs/>
          <w:lang w:eastAsia="ja-JP"/>
        </w:rPr>
        <w:t>erformance part for Rel-18 RF FR1 requirement:</w:t>
      </w:r>
    </w:p>
    <w:bookmarkEnd w:id="4"/>
    <w:p w14:paraId="62CE8656" w14:textId="77777777" w:rsidR="003F1A36" w:rsidRPr="003F1A36" w:rsidRDefault="003F1A36" w:rsidP="003F1A36">
      <w:pPr>
        <w:numPr>
          <w:ilvl w:val="0"/>
          <w:numId w:val="22"/>
        </w:numPr>
        <w:adjustRightInd/>
        <w:spacing w:after="0"/>
        <w:ind w:hanging="357"/>
        <w:textAlignment w:val="auto"/>
        <w:rPr>
          <w:rFonts w:eastAsiaTheme="minorEastAsia"/>
          <w:lang w:eastAsia="ja-JP"/>
        </w:rPr>
      </w:pPr>
      <w:r w:rsidRPr="003F1A36">
        <w:rPr>
          <w:rFonts w:eastAsiaTheme="minorEastAsia"/>
          <w:lang w:eastAsia="ja-JP"/>
        </w:rPr>
        <w:t xml:space="preserve">For 8Rx UE </w:t>
      </w:r>
      <w:r w:rsidRPr="003F1A36">
        <w:rPr>
          <w:lang w:eastAsia="ja-JP"/>
        </w:rPr>
        <w:t>demodulation</w:t>
      </w:r>
      <w:r w:rsidRPr="003F1A36">
        <w:rPr>
          <w:rFonts w:eastAsiaTheme="minorEastAsia"/>
          <w:lang w:eastAsia="ja-JP"/>
        </w:rPr>
        <w:t xml:space="preserve"> and CSI requirements:</w:t>
      </w:r>
    </w:p>
    <w:p w14:paraId="28046EC1" w14:textId="77777777" w:rsidR="003F1A36" w:rsidRPr="003F1A36" w:rsidRDefault="003F1A36" w:rsidP="003F1A36">
      <w:pPr>
        <w:numPr>
          <w:ilvl w:val="1"/>
          <w:numId w:val="22"/>
        </w:numPr>
        <w:adjustRightInd/>
        <w:spacing w:after="0"/>
        <w:ind w:hanging="357"/>
        <w:textAlignment w:val="auto"/>
        <w:rPr>
          <w:rFonts w:eastAsiaTheme="minorEastAsia"/>
          <w:lang w:eastAsia="ja-JP"/>
        </w:rPr>
      </w:pPr>
      <w:r w:rsidRPr="003F1A36">
        <w:rPr>
          <w:rFonts w:eastAsiaTheme="minorEastAsia"/>
          <w:lang w:eastAsia="ja-JP"/>
        </w:rPr>
        <w:t xml:space="preserve">PDSCH </w:t>
      </w:r>
      <w:r w:rsidRPr="003F1A36">
        <w:rPr>
          <w:lang w:eastAsia="ja-JP"/>
        </w:rPr>
        <w:t>requirements</w:t>
      </w:r>
    </w:p>
    <w:p w14:paraId="4D19AFF7" w14:textId="77777777" w:rsidR="003F1A36" w:rsidRPr="003F1A36" w:rsidRDefault="003F1A36" w:rsidP="003F1A36">
      <w:pPr>
        <w:numPr>
          <w:ilvl w:val="2"/>
          <w:numId w:val="22"/>
        </w:numPr>
        <w:adjustRightInd/>
        <w:spacing w:after="0"/>
        <w:ind w:hanging="357"/>
        <w:textAlignment w:val="auto"/>
        <w:rPr>
          <w:lang w:eastAsia="ja-JP"/>
        </w:rPr>
      </w:pPr>
      <w:r w:rsidRPr="003F1A36">
        <w:rPr>
          <w:lang w:eastAsia="ja-JP"/>
        </w:rPr>
        <w:t xml:space="preserve">MCS for Rank 2 and Rank 4 tests to be determined </w:t>
      </w:r>
    </w:p>
    <w:p w14:paraId="6D806601" w14:textId="77777777" w:rsidR="003F1A36" w:rsidRPr="003F1A36" w:rsidRDefault="003F1A36" w:rsidP="003F1A36">
      <w:pPr>
        <w:numPr>
          <w:ilvl w:val="1"/>
          <w:numId w:val="22"/>
        </w:numPr>
        <w:adjustRightInd/>
        <w:spacing w:after="0"/>
        <w:ind w:hanging="357"/>
        <w:textAlignment w:val="auto"/>
        <w:rPr>
          <w:rFonts w:eastAsiaTheme="minorEastAsia"/>
          <w:lang w:eastAsia="ja-JP"/>
        </w:rPr>
      </w:pPr>
      <w:r w:rsidRPr="003F1A36">
        <w:rPr>
          <w:rFonts w:eastAsiaTheme="minorEastAsia"/>
          <w:lang w:eastAsia="ja-JP"/>
        </w:rPr>
        <w:t xml:space="preserve">CSI requirements </w:t>
      </w:r>
    </w:p>
    <w:p w14:paraId="71D614F1" w14:textId="77777777" w:rsidR="003F1A36" w:rsidRPr="003F1A36" w:rsidRDefault="003F1A36" w:rsidP="003F1A36">
      <w:pPr>
        <w:numPr>
          <w:ilvl w:val="2"/>
          <w:numId w:val="22"/>
        </w:numPr>
        <w:adjustRightInd/>
        <w:spacing w:after="0"/>
        <w:textAlignment w:val="auto"/>
        <w:rPr>
          <w:rFonts w:eastAsiaTheme="minorEastAsia"/>
          <w:lang w:eastAsia="ja-JP"/>
        </w:rPr>
      </w:pPr>
      <w:r w:rsidRPr="003F1A36">
        <w:rPr>
          <w:rFonts w:eastAsiaTheme="minorEastAsia"/>
          <w:lang w:eastAsia="ja-JP"/>
        </w:rPr>
        <w:t xml:space="preserve">Test SNR points to be determined </w:t>
      </w:r>
    </w:p>
    <w:p w14:paraId="3CEE6700" w14:textId="77777777" w:rsidR="003F1A36" w:rsidRPr="003F1A36" w:rsidRDefault="003F1A36" w:rsidP="003F1A36">
      <w:pPr>
        <w:numPr>
          <w:ilvl w:val="1"/>
          <w:numId w:val="22"/>
        </w:numPr>
        <w:adjustRightInd/>
        <w:spacing w:after="0"/>
        <w:ind w:hanging="357"/>
        <w:textAlignment w:val="auto"/>
        <w:rPr>
          <w:rFonts w:eastAsiaTheme="minorEastAsia"/>
          <w:lang w:eastAsia="ja-JP"/>
        </w:rPr>
      </w:pPr>
      <w:r w:rsidRPr="003F1A36">
        <w:rPr>
          <w:rFonts w:eastAsiaTheme="minorEastAsia"/>
          <w:lang w:eastAsia="ja-JP"/>
        </w:rPr>
        <w:t>FDD and CA requirements</w:t>
      </w:r>
    </w:p>
    <w:p w14:paraId="20F231CF" w14:textId="77777777" w:rsidR="003F1A36" w:rsidRPr="003F1A36" w:rsidRDefault="003F1A36" w:rsidP="003F1A36">
      <w:pPr>
        <w:numPr>
          <w:ilvl w:val="2"/>
          <w:numId w:val="22"/>
        </w:numPr>
        <w:adjustRightInd/>
        <w:spacing w:after="0"/>
        <w:textAlignment w:val="auto"/>
        <w:rPr>
          <w:rFonts w:eastAsia="等线"/>
          <w:lang w:eastAsia="zh-CN"/>
        </w:rPr>
      </w:pPr>
      <w:r w:rsidRPr="003F1A36">
        <w:rPr>
          <w:rFonts w:eastAsia="等线" w:hint="eastAsia"/>
          <w:lang w:eastAsia="zh-CN"/>
        </w:rPr>
        <w:t>Wh</w:t>
      </w:r>
      <w:r w:rsidRPr="003F1A36">
        <w:rPr>
          <w:rFonts w:eastAsia="等线"/>
          <w:lang w:eastAsia="zh-CN"/>
        </w:rPr>
        <w:t xml:space="preserve">ether to </w:t>
      </w:r>
      <w:r w:rsidRPr="003F1A36">
        <w:rPr>
          <w:rFonts w:eastAsiaTheme="minorEastAsia"/>
          <w:lang w:eastAsia="ja-JP"/>
        </w:rPr>
        <w:t>introduce</w:t>
      </w:r>
      <w:r w:rsidRPr="003F1A36">
        <w:rPr>
          <w:rFonts w:eastAsia="等线"/>
          <w:lang w:eastAsia="zh-CN"/>
        </w:rPr>
        <w:t xml:space="preserve"> FDD and CA requirements or not to be discussed in next meeting</w:t>
      </w:r>
    </w:p>
    <w:p w14:paraId="066D9EA1" w14:textId="77777777" w:rsidR="003F1A36" w:rsidRPr="003F1A36" w:rsidRDefault="003F1A36" w:rsidP="003F1A36">
      <w:pPr>
        <w:numPr>
          <w:ilvl w:val="0"/>
          <w:numId w:val="22"/>
        </w:numPr>
        <w:adjustRightInd/>
        <w:spacing w:after="0"/>
        <w:ind w:hanging="357"/>
        <w:textAlignment w:val="auto"/>
        <w:rPr>
          <w:rFonts w:eastAsiaTheme="minorEastAsia"/>
          <w:lang w:eastAsia="ja-JP"/>
        </w:rPr>
      </w:pPr>
      <w:r w:rsidRPr="003F1A36">
        <w:rPr>
          <w:rFonts w:eastAsiaTheme="minorEastAsia"/>
          <w:lang w:eastAsia="ja-JP"/>
        </w:rPr>
        <w:t>For 4Tx demodulation requirements</w:t>
      </w:r>
    </w:p>
    <w:p w14:paraId="366B4474" w14:textId="77777777" w:rsidR="003F1A36" w:rsidRPr="003F1A36" w:rsidRDefault="003F1A36" w:rsidP="003F1A36">
      <w:pPr>
        <w:numPr>
          <w:ilvl w:val="1"/>
          <w:numId w:val="22"/>
        </w:numPr>
        <w:adjustRightInd/>
        <w:spacing w:after="0"/>
        <w:ind w:hanging="357"/>
        <w:textAlignment w:val="auto"/>
        <w:rPr>
          <w:rFonts w:eastAsiaTheme="minorEastAsia"/>
          <w:lang w:eastAsia="ja-JP"/>
        </w:rPr>
      </w:pPr>
      <w:r w:rsidRPr="003F1A36">
        <w:rPr>
          <w:rFonts w:eastAsiaTheme="minorEastAsia"/>
          <w:lang w:eastAsia="ja-JP"/>
        </w:rPr>
        <w:t>N</w:t>
      </w:r>
      <w:r w:rsidRPr="003F1A36">
        <w:rPr>
          <w:rFonts w:eastAsia="等线"/>
          <w:lang w:eastAsia="zh-CN"/>
        </w:rPr>
        <w:t>o remaining open issues</w:t>
      </w:r>
    </w:p>
    <w:p w14:paraId="0120267F" w14:textId="77777777" w:rsidR="00510FE4" w:rsidRPr="00510FE4" w:rsidRDefault="00510FE4" w:rsidP="00785324">
      <w:pPr>
        <w:rPr>
          <w:rFonts w:eastAsiaTheme="minorEastAsia"/>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240DCF8" w14:textId="70BEC96E" w:rsidR="006E517A" w:rsidRDefault="006E517A" w:rsidP="00B358C7">
      <w:pPr>
        <w:overflowPunct/>
        <w:autoSpaceDE/>
        <w:autoSpaceDN/>
        <w:snapToGrid w:val="0"/>
        <w:spacing w:afterLines="50" w:after="120"/>
        <w:textAlignment w:val="auto"/>
        <w:rPr>
          <w:rFonts w:ascii="Arial" w:eastAsia="等线" w:hAnsi="Arial" w:cs="Arial"/>
          <w:b/>
          <w:bCs/>
          <w:sz w:val="21"/>
          <w:u w:val="single"/>
          <w:lang w:eastAsia="zh-CN"/>
        </w:rPr>
      </w:pPr>
    </w:p>
    <w:p w14:paraId="2A4B5210" w14:textId="30A31BC4" w:rsidR="007469CC" w:rsidRPr="00FF1DB2" w:rsidRDefault="007469CC" w:rsidP="007469CC">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7</w:t>
      </w:r>
    </w:p>
    <w:p w14:paraId="76DC81B3" w14:textId="59CADA14" w:rsidR="00E72E53" w:rsidRDefault="00E72E53" w:rsidP="007469CC">
      <w:pPr>
        <w:pStyle w:val="ListParagraph"/>
        <w:numPr>
          <w:ilvl w:val="0"/>
          <w:numId w:val="19"/>
        </w:numPr>
        <w:snapToGrid w:val="0"/>
        <w:ind w:leftChars="0"/>
        <w:rPr>
          <w:rFonts w:ascii="Arial" w:hAnsi="Arial" w:cs="Arial"/>
          <w:sz w:val="20"/>
        </w:rPr>
      </w:pPr>
      <w:r w:rsidRPr="00E72E53">
        <w:rPr>
          <w:rFonts w:ascii="Arial" w:hAnsi="Arial" w:cs="Arial"/>
          <w:sz w:val="20"/>
        </w:rPr>
        <w:t>R4-2310276</w:t>
      </w:r>
      <w:r>
        <w:rPr>
          <w:rFonts w:ascii="Arial" w:hAnsi="Arial" w:cs="Arial"/>
          <w:sz w:val="20"/>
        </w:rPr>
        <w:t xml:space="preserve">, </w:t>
      </w:r>
      <w:r w:rsidRPr="00E72E53">
        <w:rPr>
          <w:rFonts w:ascii="Arial" w:hAnsi="Arial" w:cs="Arial"/>
          <w:sz w:val="20"/>
        </w:rPr>
        <w:t>LS on lower MSD</w:t>
      </w:r>
      <w:r>
        <w:rPr>
          <w:rFonts w:ascii="Arial" w:hAnsi="Arial" w:cs="Arial"/>
          <w:sz w:val="20"/>
        </w:rPr>
        <w:t>, Huawei, HiSilicon</w:t>
      </w:r>
    </w:p>
    <w:p w14:paraId="0A5F60BF" w14:textId="393C9B7E" w:rsidR="00E72E53" w:rsidRDefault="00E72E53" w:rsidP="007469CC">
      <w:pPr>
        <w:pStyle w:val="ListParagraph"/>
        <w:numPr>
          <w:ilvl w:val="0"/>
          <w:numId w:val="19"/>
        </w:numPr>
        <w:snapToGrid w:val="0"/>
        <w:ind w:leftChars="0"/>
        <w:rPr>
          <w:rFonts w:ascii="Arial" w:hAnsi="Arial" w:cs="Arial"/>
          <w:sz w:val="20"/>
        </w:rPr>
      </w:pPr>
      <w:r w:rsidRPr="00E72E53">
        <w:rPr>
          <w:rFonts w:ascii="Arial" w:hAnsi="Arial" w:cs="Arial"/>
          <w:sz w:val="20"/>
        </w:rPr>
        <w:t>R4-2310499</w:t>
      </w:r>
      <w:r>
        <w:rPr>
          <w:rFonts w:ascii="Arial" w:hAnsi="Arial" w:cs="Arial"/>
          <w:sz w:val="20"/>
        </w:rPr>
        <w:t xml:space="preserve">, </w:t>
      </w:r>
      <w:r w:rsidRPr="00E72E53">
        <w:rPr>
          <w:rFonts w:ascii="Arial" w:hAnsi="Arial" w:cs="Arial"/>
          <w:sz w:val="20"/>
        </w:rPr>
        <w:t>WF on the lower MSD</w:t>
      </w:r>
      <w:r>
        <w:rPr>
          <w:rFonts w:ascii="Arial" w:hAnsi="Arial" w:cs="Arial"/>
          <w:sz w:val="20"/>
        </w:rPr>
        <w:t>, Huawei, HiSilicon</w:t>
      </w:r>
    </w:p>
    <w:p w14:paraId="54A0B53A" w14:textId="6071E549" w:rsidR="00E72E53" w:rsidRDefault="00E72E53" w:rsidP="007469CC">
      <w:pPr>
        <w:pStyle w:val="ListParagraph"/>
        <w:numPr>
          <w:ilvl w:val="0"/>
          <w:numId w:val="19"/>
        </w:numPr>
        <w:snapToGrid w:val="0"/>
        <w:ind w:leftChars="0"/>
        <w:rPr>
          <w:rFonts w:ascii="Arial" w:hAnsi="Arial" w:cs="Arial"/>
          <w:sz w:val="20"/>
        </w:rPr>
      </w:pPr>
      <w:r w:rsidRPr="00E72E53">
        <w:rPr>
          <w:rFonts w:ascii="Arial" w:hAnsi="Arial" w:cs="Arial"/>
          <w:sz w:val="20"/>
        </w:rPr>
        <w:t>R4-2310435</w:t>
      </w:r>
      <w:r>
        <w:rPr>
          <w:rFonts w:ascii="Arial" w:hAnsi="Arial" w:cs="Arial"/>
          <w:sz w:val="20"/>
        </w:rPr>
        <w:t xml:space="preserve">, </w:t>
      </w:r>
      <w:r w:rsidRPr="00E72E53">
        <w:rPr>
          <w:rFonts w:ascii="Arial" w:hAnsi="Arial" w:cs="Arial"/>
          <w:sz w:val="20"/>
        </w:rPr>
        <w:t>Ad hoc minutes for lower MSD</w:t>
      </w:r>
      <w:r>
        <w:rPr>
          <w:rFonts w:ascii="Arial" w:hAnsi="Arial" w:cs="Arial"/>
          <w:sz w:val="20"/>
        </w:rPr>
        <w:t>, Huawei, HiSilicon</w:t>
      </w:r>
    </w:p>
    <w:p w14:paraId="5A8FFF94" w14:textId="01F92B0C" w:rsidR="00E72E53" w:rsidRDefault="00E72E53" w:rsidP="007469CC">
      <w:pPr>
        <w:pStyle w:val="ListParagraph"/>
        <w:numPr>
          <w:ilvl w:val="0"/>
          <w:numId w:val="19"/>
        </w:numPr>
        <w:snapToGrid w:val="0"/>
        <w:ind w:leftChars="0"/>
        <w:rPr>
          <w:rFonts w:ascii="Arial" w:hAnsi="Arial" w:cs="Arial"/>
          <w:sz w:val="20"/>
        </w:rPr>
      </w:pPr>
      <w:r w:rsidRPr="00E72E53">
        <w:rPr>
          <w:rFonts w:ascii="Arial" w:hAnsi="Arial" w:cs="Arial"/>
          <w:sz w:val="20"/>
        </w:rPr>
        <w:t>R4-2310278</w:t>
      </w:r>
      <w:r>
        <w:rPr>
          <w:rFonts w:ascii="Arial" w:hAnsi="Arial" w:cs="Arial"/>
          <w:sz w:val="20"/>
        </w:rPr>
        <w:t xml:space="preserve">, </w:t>
      </w:r>
      <w:r w:rsidRPr="00E72E53">
        <w:rPr>
          <w:rFonts w:ascii="Arial" w:hAnsi="Arial" w:cs="Arial"/>
          <w:sz w:val="20"/>
        </w:rPr>
        <w:t>WF on 4Tx UE RF requirements</w:t>
      </w:r>
      <w:r>
        <w:rPr>
          <w:rFonts w:ascii="Arial" w:hAnsi="Arial" w:cs="Arial"/>
          <w:sz w:val="20"/>
        </w:rPr>
        <w:t>, vivo</w:t>
      </w:r>
    </w:p>
    <w:p w14:paraId="5C2D0374" w14:textId="023031D0" w:rsidR="00E72E53" w:rsidRDefault="00E72E53" w:rsidP="007469CC">
      <w:pPr>
        <w:pStyle w:val="ListParagraph"/>
        <w:numPr>
          <w:ilvl w:val="0"/>
          <w:numId w:val="19"/>
        </w:numPr>
        <w:snapToGrid w:val="0"/>
        <w:ind w:leftChars="0"/>
        <w:rPr>
          <w:rFonts w:ascii="Arial" w:hAnsi="Arial" w:cs="Arial"/>
          <w:sz w:val="20"/>
        </w:rPr>
      </w:pPr>
      <w:r w:rsidRPr="00E72E53">
        <w:rPr>
          <w:rFonts w:ascii="Arial" w:hAnsi="Arial" w:cs="Arial"/>
          <w:sz w:val="20"/>
        </w:rPr>
        <w:t>R4-2310279</w:t>
      </w:r>
      <w:r>
        <w:rPr>
          <w:rFonts w:ascii="Arial" w:hAnsi="Arial" w:cs="Arial"/>
          <w:sz w:val="20"/>
        </w:rPr>
        <w:t xml:space="preserve">, </w:t>
      </w:r>
      <w:r w:rsidRPr="00E72E53">
        <w:rPr>
          <w:rFonts w:ascii="Arial" w:hAnsi="Arial" w:cs="Arial"/>
          <w:sz w:val="20"/>
        </w:rPr>
        <w:t>WF on UE RF requirements for 8Rx</w:t>
      </w:r>
      <w:r>
        <w:rPr>
          <w:rFonts w:ascii="Arial" w:hAnsi="Arial" w:cs="Arial"/>
          <w:sz w:val="20"/>
        </w:rPr>
        <w:t>, NTT DOCOMO</w:t>
      </w:r>
    </w:p>
    <w:p w14:paraId="753D3BEC" w14:textId="5354CA2A" w:rsidR="007469CC" w:rsidRPr="007469CC"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t>R4-2307081, Views on lower MSD signaling overhead</w:t>
      </w:r>
      <w:r>
        <w:rPr>
          <w:rFonts w:ascii="Arial" w:hAnsi="Arial" w:cs="Arial"/>
          <w:sz w:val="20"/>
        </w:rPr>
        <w:t xml:space="preserve">, </w:t>
      </w:r>
      <w:r w:rsidRPr="007469CC">
        <w:rPr>
          <w:rFonts w:ascii="Arial" w:hAnsi="Arial" w:cs="Arial"/>
          <w:sz w:val="20"/>
        </w:rPr>
        <w:t>Nokia, Nokia Shanghai Bell</w:t>
      </w:r>
    </w:p>
    <w:p w14:paraId="4930BC87" w14:textId="01C8FE5D" w:rsidR="007469CC" w:rsidRPr="007469CC"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t>R4-2307089, TP for TR 38.881 update of MSD 0 dB region approach</w:t>
      </w:r>
      <w:r>
        <w:rPr>
          <w:rFonts w:ascii="Arial" w:hAnsi="Arial" w:cs="Arial"/>
          <w:sz w:val="20"/>
        </w:rPr>
        <w:t xml:space="preserve">, </w:t>
      </w:r>
      <w:r w:rsidRPr="007469CC">
        <w:rPr>
          <w:rFonts w:ascii="Arial" w:hAnsi="Arial" w:cs="Arial"/>
          <w:sz w:val="20"/>
        </w:rPr>
        <w:t>Nokia, Nokia Shanghai Bell</w:t>
      </w:r>
    </w:p>
    <w:p w14:paraId="6DBD612E" w14:textId="65289EB8" w:rsidR="007469CC" w:rsidRPr="007469CC"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t>R4-2307092, Discussion on lower MSD signaling design</w:t>
      </w:r>
      <w:r>
        <w:rPr>
          <w:rFonts w:ascii="Arial" w:hAnsi="Arial" w:cs="Arial"/>
          <w:sz w:val="20"/>
        </w:rPr>
        <w:t xml:space="preserve">, </w:t>
      </w:r>
      <w:r w:rsidRPr="007469CC">
        <w:rPr>
          <w:rFonts w:ascii="Arial" w:hAnsi="Arial" w:cs="Arial"/>
          <w:sz w:val="20"/>
        </w:rPr>
        <w:t>Spreadtrum Communications</w:t>
      </w:r>
    </w:p>
    <w:p w14:paraId="15460F42" w14:textId="7955D8A3" w:rsidR="007469CC" w:rsidRPr="007469CC"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t>R4-2307121, Discussion on the remaining open issues for lower MSD capability signaling</w:t>
      </w:r>
      <w:r>
        <w:rPr>
          <w:rFonts w:ascii="Arial" w:hAnsi="Arial" w:cs="Arial"/>
          <w:sz w:val="20"/>
        </w:rPr>
        <w:t xml:space="preserve">, </w:t>
      </w:r>
      <w:r w:rsidRPr="007469CC">
        <w:rPr>
          <w:rFonts w:ascii="Arial" w:hAnsi="Arial" w:cs="Arial"/>
          <w:sz w:val="20"/>
        </w:rPr>
        <w:t>Facebook Japan K.K.</w:t>
      </w:r>
    </w:p>
    <w:p w14:paraId="3BC42008" w14:textId="4E740A92" w:rsidR="007469CC" w:rsidRPr="007469CC"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t>R4-2307145, TR 38.881 v0.5.0</w:t>
      </w:r>
      <w:r>
        <w:rPr>
          <w:rFonts w:ascii="Arial" w:hAnsi="Arial" w:cs="Arial"/>
          <w:sz w:val="20"/>
        </w:rPr>
        <w:t xml:space="preserve">, </w:t>
      </w:r>
      <w:r w:rsidRPr="007469CC">
        <w:rPr>
          <w:rFonts w:ascii="Arial" w:hAnsi="Arial" w:cs="Arial"/>
          <w:sz w:val="20"/>
        </w:rPr>
        <w:t>Huawei, HiSilicon</w:t>
      </w:r>
    </w:p>
    <w:p w14:paraId="6E0DB090" w14:textId="733EFE15" w:rsidR="007469CC" w:rsidRPr="007469CC"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t xml:space="preserve">R4-2307250, </w:t>
      </w:r>
      <w:proofErr w:type="spellStart"/>
      <w:r w:rsidRPr="007469CC">
        <w:rPr>
          <w:rFonts w:ascii="Arial" w:hAnsi="Arial" w:cs="Arial"/>
          <w:sz w:val="20"/>
        </w:rPr>
        <w:t>Signalling</w:t>
      </w:r>
      <w:proofErr w:type="spellEnd"/>
      <w:r w:rsidRPr="007469CC">
        <w:rPr>
          <w:rFonts w:ascii="Arial" w:hAnsi="Arial" w:cs="Arial"/>
          <w:sz w:val="20"/>
        </w:rPr>
        <w:t xml:space="preserve"> for low MSD</w:t>
      </w:r>
      <w:r>
        <w:rPr>
          <w:rFonts w:ascii="Arial" w:hAnsi="Arial" w:cs="Arial"/>
          <w:sz w:val="20"/>
        </w:rPr>
        <w:t xml:space="preserve">, </w:t>
      </w:r>
      <w:r w:rsidRPr="007469CC">
        <w:rPr>
          <w:rFonts w:ascii="Arial" w:hAnsi="Arial" w:cs="Arial"/>
          <w:sz w:val="20"/>
        </w:rPr>
        <w:t>Qualcomm Technologies Int</w:t>
      </w:r>
    </w:p>
    <w:p w14:paraId="1E3B8677" w14:textId="77777777" w:rsidR="007469CC" w:rsidRPr="007469CC"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t xml:space="preserve">R4-2307476, Signaling approach for low MSD </w:t>
      </w:r>
      <w:r w:rsidRPr="007469CC">
        <w:rPr>
          <w:rFonts w:ascii="Arial" w:hAnsi="Arial" w:cs="Arial"/>
          <w:sz w:val="20"/>
        </w:rPr>
        <w:tab/>
        <w:t>Skyworks Solutions Inc.</w:t>
      </w:r>
    </w:p>
    <w:p w14:paraId="6CA24A56" w14:textId="77777777" w:rsidR="007469CC" w:rsidRPr="007469CC"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t xml:space="preserve">R4-2307919, On the </w:t>
      </w:r>
      <w:proofErr w:type="spellStart"/>
      <w:r w:rsidRPr="007469CC">
        <w:rPr>
          <w:rFonts w:ascii="Arial" w:hAnsi="Arial" w:cs="Arial"/>
          <w:sz w:val="20"/>
        </w:rPr>
        <w:t>signalling</w:t>
      </w:r>
      <w:proofErr w:type="spellEnd"/>
      <w:r w:rsidRPr="007469CC">
        <w:rPr>
          <w:rFonts w:ascii="Arial" w:hAnsi="Arial" w:cs="Arial"/>
          <w:sz w:val="20"/>
        </w:rPr>
        <w:t xml:space="preserve"> design for lower-MSD capability</w:t>
      </w:r>
      <w:r w:rsidRPr="007469CC">
        <w:rPr>
          <w:rFonts w:ascii="Arial" w:hAnsi="Arial" w:cs="Arial"/>
          <w:sz w:val="20"/>
        </w:rPr>
        <w:tab/>
        <w:t>Huawei, HiSilicon</w:t>
      </w:r>
    </w:p>
    <w:p w14:paraId="290AAD8B" w14:textId="77777777" w:rsidR="007469CC" w:rsidRPr="007469CC"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t xml:space="preserve">R4-2308121, Views on </w:t>
      </w:r>
      <w:proofErr w:type="spellStart"/>
      <w:r w:rsidRPr="007469CC">
        <w:rPr>
          <w:rFonts w:ascii="Arial" w:hAnsi="Arial" w:cs="Arial"/>
          <w:sz w:val="20"/>
        </w:rPr>
        <w:t>signalling</w:t>
      </w:r>
      <w:proofErr w:type="spellEnd"/>
      <w:r w:rsidRPr="007469CC">
        <w:rPr>
          <w:rFonts w:ascii="Arial" w:hAnsi="Arial" w:cs="Arial"/>
          <w:sz w:val="20"/>
        </w:rPr>
        <w:t xml:space="preserve"> information for Lower MSD</w:t>
      </w:r>
      <w:r w:rsidRPr="007469CC">
        <w:rPr>
          <w:rFonts w:ascii="Arial" w:hAnsi="Arial" w:cs="Arial"/>
          <w:sz w:val="20"/>
        </w:rPr>
        <w:tab/>
        <w:t>Samsung, KT corporation</w:t>
      </w:r>
    </w:p>
    <w:p w14:paraId="19B08158" w14:textId="77777777" w:rsidR="007469CC" w:rsidRPr="007469CC"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t xml:space="preserve">R4-2308122, Views on UE RF </w:t>
      </w:r>
      <w:proofErr w:type="spellStart"/>
      <w:r w:rsidRPr="007469CC">
        <w:rPr>
          <w:rFonts w:ascii="Arial" w:hAnsi="Arial" w:cs="Arial"/>
          <w:sz w:val="20"/>
        </w:rPr>
        <w:t>requirments</w:t>
      </w:r>
      <w:proofErr w:type="spellEnd"/>
      <w:r w:rsidRPr="007469CC">
        <w:rPr>
          <w:rFonts w:ascii="Arial" w:hAnsi="Arial" w:cs="Arial"/>
          <w:sz w:val="20"/>
        </w:rPr>
        <w:t xml:space="preserve"> for lower MSD</w:t>
      </w:r>
      <w:r w:rsidRPr="007469CC">
        <w:rPr>
          <w:rFonts w:ascii="Arial" w:hAnsi="Arial" w:cs="Arial"/>
          <w:sz w:val="20"/>
        </w:rPr>
        <w:tab/>
        <w:t>Samsung</w:t>
      </w:r>
    </w:p>
    <w:p w14:paraId="235ECA43" w14:textId="77777777" w:rsidR="007469CC" w:rsidRPr="007469CC"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t>R4-2308173, On lower MSD for inter-band CA/ENDC</w:t>
      </w:r>
      <w:r w:rsidRPr="007469CC">
        <w:rPr>
          <w:rFonts w:ascii="Arial" w:hAnsi="Arial" w:cs="Arial"/>
          <w:sz w:val="20"/>
        </w:rPr>
        <w:tab/>
        <w:t>ZTE Corporation</w:t>
      </w:r>
    </w:p>
    <w:p w14:paraId="06823626" w14:textId="77777777" w:rsidR="007469CC" w:rsidRPr="007469CC"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t>R4-2308201, discussion on MSD capability</w:t>
      </w:r>
      <w:r w:rsidRPr="007469CC">
        <w:rPr>
          <w:rFonts w:ascii="Arial" w:hAnsi="Arial" w:cs="Arial"/>
          <w:sz w:val="20"/>
        </w:rPr>
        <w:tab/>
        <w:t>CMCC</w:t>
      </w:r>
    </w:p>
    <w:p w14:paraId="4C64000F" w14:textId="77777777" w:rsidR="007469CC" w:rsidRPr="007469CC"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t xml:space="preserve">R4-2308240, Further discussion of lower MSD </w:t>
      </w:r>
      <w:proofErr w:type="spellStart"/>
      <w:r w:rsidRPr="007469CC">
        <w:rPr>
          <w:rFonts w:ascii="Arial" w:hAnsi="Arial" w:cs="Arial"/>
          <w:sz w:val="20"/>
        </w:rPr>
        <w:t>Signalling</w:t>
      </w:r>
      <w:proofErr w:type="spellEnd"/>
      <w:r w:rsidRPr="007469CC">
        <w:rPr>
          <w:rFonts w:ascii="Arial" w:hAnsi="Arial" w:cs="Arial"/>
          <w:sz w:val="20"/>
        </w:rPr>
        <w:tab/>
        <w:t>vivo</w:t>
      </w:r>
    </w:p>
    <w:p w14:paraId="33631864" w14:textId="77777777" w:rsidR="007469CC" w:rsidRPr="007469CC"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t>R4-2308277, Discussion for lower MSD threshold</w:t>
      </w:r>
      <w:r w:rsidRPr="007469CC">
        <w:rPr>
          <w:rFonts w:ascii="Arial" w:hAnsi="Arial" w:cs="Arial"/>
          <w:sz w:val="20"/>
        </w:rPr>
        <w:tab/>
        <w:t>LG Electronics France</w:t>
      </w:r>
    </w:p>
    <w:p w14:paraId="7BAB7F1A" w14:textId="77777777" w:rsidR="007469CC" w:rsidRPr="007469CC"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lastRenderedPageBreak/>
        <w:t xml:space="preserve">R4-2308925, Further discussion on low-MSD capability </w:t>
      </w:r>
      <w:proofErr w:type="spellStart"/>
      <w:r w:rsidRPr="007469CC">
        <w:rPr>
          <w:rFonts w:ascii="Arial" w:hAnsi="Arial" w:cs="Arial"/>
          <w:sz w:val="20"/>
        </w:rPr>
        <w:t>signalling</w:t>
      </w:r>
      <w:proofErr w:type="spellEnd"/>
      <w:r w:rsidRPr="007469CC">
        <w:rPr>
          <w:rFonts w:ascii="Arial" w:hAnsi="Arial" w:cs="Arial"/>
          <w:sz w:val="20"/>
        </w:rPr>
        <w:tab/>
        <w:t>MediaTek Inc.</w:t>
      </w:r>
    </w:p>
    <w:p w14:paraId="7D381349" w14:textId="77777777" w:rsidR="007469CC" w:rsidRPr="007469CC"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t xml:space="preserve">R4-2308926, TP for TR 38.881 on the </w:t>
      </w:r>
      <w:proofErr w:type="spellStart"/>
      <w:r w:rsidRPr="007469CC">
        <w:rPr>
          <w:rFonts w:ascii="Arial" w:hAnsi="Arial" w:cs="Arial"/>
          <w:sz w:val="20"/>
        </w:rPr>
        <w:t>signalling</w:t>
      </w:r>
      <w:proofErr w:type="spellEnd"/>
      <w:r w:rsidRPr="007469CC">
        <w:rPr>
          <w:rFonts w:ascii="Arial" w:hAnsi="Arial" w:cs="Arial"/>
          <w:sz w:val="20"/>
        </w:rPr>
        <w:t xml:space="preserve"> design for low-MSD capability</w:t>
      </w:r>
      <w:r w:rsidRPr="007469CC">
        <w:rPr>
          <w:rFonts w:ascii="Arial" w:hAnsi="Arial" w:cs="Arial"/>
          <w:sz w:val="20"/>
        </w:rPr>
        <w:tab/>
        <w:t>MediaTek Inc.</w:t>
      </w:r>
    </w:p>
    <w:p w14:paraId="6B48C7AF" w14:textId="77777777" w:rsidR="007469CC" w:rsidRPr="007469CC"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t>R4-2309011, Discussion on lower MSD signaling for inter-band CA/EN-DC/DC</w:t>
      </w:r>
      <w:r w:rsidRPr="007469CC">
        <w:rPr>
          <w:rFonts w:ascii="Arial" w:hAnsi="Arial" w:cs="Arial"/>
          <w:sz w:val="20"/>
        </w:rPr>
        <w:tab/>
        <w:t>Xiaomi</w:t>
      </w:r>
    </w:p>
    <w:p w14:paraId="622181A1" w14:textId="77777777" w:rsidR="007469CC" w:rsidRPr="007469CC"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t>R4-2309096, On lower MSD signaling and UE RF requirements</w:t>
      </w:r>
      <w:r w:rsidRPr="007469CC">
        <w:rPr>
          <w:rFonts w:ascii="Arial" w:hAnsi="Arial" w:cs="Arial"/>
          <w:sz w:val="20"/>
        </w:rPr>
        <w:tab/>
        <w:t>Apple</w:t>
      </w:r>
    </w:p>
    <w:p w14:paraId="3A76DD79" w14:textId="77777777" w:rsidR="007469CC" w:rsidRPr="007469CC"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t>R4-2309436, Discussion on the CBW and 4Rx support in the Lower MSD capability</w:t>
      </w:r>
      <w:r w:rsidRPr="007469CC">
        <w:rPr>
          <w:rFonts w:ascii="Arial" w:hAnsi="Arial" w:cs="Arial"/>
          <w:sz w:val="20"/>
        </w:rPr>
        <w:tab/>
        <w:t>CHTTL</w:t>
      </w:r>
    </w:p>
    <w:p w14:paraId="5A4A9041" w14:textId="7D1B3894" w:rsidR="007469CC" w:rsidRPr="006E517A" w:rsidRDefault="007469CC" w:rsidP="007469CC">
      <w:pPr>
        <w:pStyle w:val="ListParagraph"/>
        <w:numPr>
          <w:ilvl w:val="0"/>
          <w:numId w:val="19"/>
        </w:numPr>
        <w:snapToGrid w:val="0"/>
        <w:ind w:leftChars="0"/>
        <w:rPr>
          <w:rFonts w:ascii="Arial" w:hAnsi="Arial" w:cs="Arial"/>
          <w:sz w:val="20"/>
        </w:rPr>
      </w:pPr>
      <w:r w:rsidRPr="007469CC">
        <w:rPr>
          <w:rFonts w:ascii="Arial" w:hAnsi="Arial" w:cs="Arial"/>
          <w:sz w:val="20"/>
        </w:rPr>
        <w:t xml:space="preserve">R4-2309737, </w:t>
      </w:r>
      <w:proofErr w:type="spellStart"/>
      <w:r w:rsidRPr="007469CC">
        <w:rPr>
          <w:rFonts w:ascii="Arial" w:hAnsi="Arial" w:cs="Arial"/>
          <w:sz w:val="20"/>
        </w:rPr>
        <w:t>Signalling</w:t>
      </w:r>
      <w:proofErr w:type="spellEnd"/>
      <w:r w:rsidRPr="007469CC">
        <w:rPr>
          <w:rFonts w:ascii="Arial" w:hAnsi="Arial" w:cs="Arial"/>
          <w:sz w:val="20"/>
        </w:rPr>
        <w:t xml:space="preserve"> for low MSD</w:t>
      </w:r>
      <w:r w:rsidRPr="007469CC">
        <w:rPr>
          <w:rFonts w:ascii="Arial" w:hAnsi="Arial" w:cs="Arial"/>
          <w:sz w:val="20"/>
        </w:rPr>
        <w:tab/>
        <w:t>Qualcomm Technologies Int</w:t>
      </w:r>
    </w:p>
    <w:p w14:paraId="061DC5C7" w14:textId="77777777" w:rsidR="003F1A36" w:rsidRPr="003F1A36" w:rsidRDefault="003F1A36" w:rsidP="003F1A36">
      <w:pPr>
        <w:pStyle w:val="ListParagraph"/>
        <w:numPr>
          <w:ilvl w:val="0"/>
          <w:numId w:val="19"/>
        </w:numPr>
        <w:snapToGrid w:val="0"/>
        <w:ind w:leftChars="0"/>
        <w:rPr>
          <w:rFonts w:ascii="Arial" w:hAnsi="Arial" w:cs="Arial"/>
          <w:sz w:val="20"/>
        </w:rPr>
      </w:pPr>
      <w:r w:rsidRPr="003F1A36">
        <w:rPr>
          <w:rFonts w:ascii="Arial" w:hAnsi="Arial" w:cs="Arial"/>
          <w:sz w:val="20"/>
        </w:rPr>
        <w:t>R4-2307434</w:t>
      </w:r>
      <w:r w:rsidRPr="003F1A36">
        <w:rPr>
          <w:rFonts w:ascii="Arial" w:hAnsi="Arial" w:cs="Arial"/>
          <w:sz w:val="20"/>
        </w:rPr>
        <w:tab/>
        <w:t xml:space="preserve">8Rx for CPE/FWA/vehicle/industrial devices: Demodulation requirements </w:t>
      </w:r>
      <w:r w:rsidRPr="003F1A36">
        <w:rPr>
          <w:rFonts w:ascii="Arial" w:hAnsi="Arial" w:cs="Arial"/>
          <w:sz w:val="20"/>
        </w:rPr>
        <w:tab/>
        <w:t>QUALCOMM Europe Inc. - Spain</w:t>
      </w:r>
    </w:p>
    <w:p w14:paraId="3F39205C" w14:textId="77777777" w:rsidR="003F1A36" w:rsidRPr="003F1A36" w:rsidRDefault="003F1A36" w:rsidP="003F1A36">
      <w:pPr>
        <w:pStyle w:val="ListParagraph"/>
        <w:numPr>
          <w:ilvl w:val="0"/>
          <w:numId w:val="19"/>
        </w:numPr>
        <w:snapToGrid w:val="0"/>
        <w:ind w:leftChars="0"/>
        <w:rPr>
          <w:rFonts w:ascii="Arial" w:hAnsi="Arial" w:cs="Arial"/>
          <w:sz w:val="20"/>
        </w:rPr>
      </w:pPr>
      <w:r w:rsidRPr="003F1A36">
        <w:rPr>
          <w:rFonts w:ascii="Arial" w:hAnsi="Arial" w:cs="Arial"/>
          <w:sz w:val="20"/>
        </w:rPr>
        <w:t>R4-2307435</w:t>
      </w:r>
      <w:r w:rsidRPr="003F1A36">
        <w:rPr>
          <w:rFonts w:ascii="Arial" w:hAnsi="Arial" w:cs="Arial"/>
          <w:sz w:val="20"/>
        </w:rPr>
        <w:tab/>
        <w:t xml:space="preserve">8Rx for CPE/FWA/vehicle/industrial devices: Demodulation requirements </w:t>
      </w:r>
      <w:r w:rsidRPr="003F1A36">
        <w:rPr>
          <w:rFonts w:ascii="Arial" w:hAnsi="Arial" w:cs="Arial"/>
          <w:sz w:val="20"/>
        </w:rPr>
        <w:tab/>
        <w:t>QUALCOMM Europe Inc. - Spain</w:t>
      </w:r>
    </w:p>
    <w:p w14:paraId="0D9B44B0" w14:textId="77777777" w:rsidR="003F1A36" w:rsidRPr="003F1A36" w:rsidRDefault="003F1A36" w:rsidP="003F1A36">
      <w:pPr>
        <w:pStyle w:val="ListParagraph"/>
        <w:numPr>
          <w:ilvl w:val="0"/>
          <w:numId w:val="19"/>
        </w:numPr>
        <w:snapToGrid w:val="0"/>
        <w:ind w:leftChars="0"/>
        <w:rPr>
          <w:rFonts w:ascii="Arial" w:hAnsi="Arial" w:cs="Arial"/>
          <w:sz w:val="20"/>
        </w:rPr>
      </w:pPr>
      <w:r w:rsidRPr="003F1A36">
        <w:rPr>
          <w:rFonts w:ascii="Arial" w:hAnsi="Arial" w:cs="Arial"/>
          <w:sz w:val="20"/>
        </w:rPr>
        <w:t>R4-2307023</w:t>
      </w:r>
      <w:r w:rsidRPr="003F1A36">
        <w:rPr>
          <w:rFonts w:ascii="Arial" w:hAnsi="Arial" w:cs="Arial"/>
          <w:sz w:val="20"/>
        </w:rPr>
        <w:tab/>
        <w:t>General Discussion on 8Rx</w:t>
      </w:r>
      <w:r w:rsidRPr="003F1A36">
        <w:rPr>
          <w:rFonts w:ascii="Arial" w:hAnsi="Arial" w:cs="Arial"/>
          <w:sz w:val="20"/>
        </w:rPr>
        <w:tab/>
        <w:t>Nokia, Nokia Shanghai Bell</w:t>
      </w:r>
    </w:p>
    <w:p w14:paraId="18A6D08F" w14:textId="77777777" w:rsidR="003F1A36" w:rsidRPr="003F1A36" w:rsidRDefault="003F1A36" w:rsidP="003F1A36">
      <w:pPr>
        <w:pStyle w:val="ListParagraph"/>
        <w:numPr>
          <w:ilvl w:val="0"/>
          <w:numId w:val="19"/>
        </w:numPr>
        <w:snapToGrid w:val="0"/>
        <w:ind w:leftChars="0"/>
        <w:rPr>
          <w:rFonts w:ascii="Arial" w:hAnsi="Arial" w:cs="Arial"/>
          <w:sz w:val="20"/>
        </w:rPr>
      </w:pPr>
      <w:r w:rsidRPr="003F1A36">
        <w:rPr>
          <w:rFonts w:ascii="Arial" w:hAnsi="Arial" w:cs="Arial"/>
          <w:sz w:val="20"/>
        </w:rPr>
        <w:t>R4-2307815</w:t>
      </w:r>
      <w:r w:rsidRPr="003F1A36">
        <w:rPr>
          <w:rFonts w:ascii="Arial" w:hAnsi="Arial" w:cs="Arial"/>
          <w:sz w:val="20"/>
        </w:rPr>
        <w:tab/>
        <w:t xml:space="preserve">discussion on 8Rx general requirements </w:t>
      </w:r>
      <w:r w:rsidRPr="003F1A36">
        <w:rPr>
          <w:rFonts w:ascii="Arial" w:hAnsi="Arial" w:cs="Arial"/>
          <w:sz w:val="20"/>
        </w:rPr>
        <w:tab/>
        <w:t>Samsung</w:t>
      </w:r>
    </w:p>
    <w:p w14:paraId="529BAF67" w14:textId="77777777" w:rsidR="003F1A36" w:rsidRPr="003F1A36" w:rsidRDefault="003F1A36" w:rsidP="003F1A36">
      <w:pPr>
        <w:pStyle w:val="ListParagraph"/>
        <w:numPr>
          <w:ilvl w:val="0"/>
          <w:numId w:val="19"/>
        </w:numPr>
        <w:snapToGrid w:val="0"/>
        <w:ind w:leftChars="0"/>
        <w:rPr>
          <w:rFonts w:ascii="Arial" w:hAnsi="Arial" w:cs="Arial"/>
          <w:sz w:val="20"/>
        </w:rPr>
      </w:pPr>
      <w:r w:rsidRPr="003F1A36">
        <w:rPr>
          <w:rFonts w:ascii="Arial" w:hAnsi="Arial" w:cs="Arial"/>
          <w:sz w:val="20"/>
        </w:rPr>
        <w:t>R4-2308936</w:t>
      </w:r>
      <w:r w:rsidRPr="003F1A36">
        <w:rPr>
          <w:rFonts w:ascii="Arial" w:hAnsi="Arial" w:cs="Arial"/>
          <w:sz w:val="20"/>
        </w:rPr>
        <w:tab/>
        <w:t xml:space="preserve">Remaining issues on general aspects for 8 Rx in FR1 </w:t>
      </w:r>
      <w:r w:rsidRPr="003F1A36">
        <w:rPr>
          <w:rFonts w:ascii="Arial" w:hAnsi="Arial" w:cs="Arial"/>
          <w:sz w:val="20"/>
        </w:rPr>
        <w:tab/>
        <w:t>Ericsson</w:t>
      </w:r>
    </w:p>
    <w:p w14:paraId="39A4D7C3" w14:textId="77777777" w:rsidR="003F1A36" w:rsidRPr="003F1A36" w:rsidRDefault="003F1A36" w:rsidP="003F1A36">
      <w:pPr>
        <w:pStyle w:val="ListParagraph"/>
        <w:numPr>
          <w:ilvl w:val="0"/>
          <w:numId w:val="19"/>
        </w:numPr>
        <w:snapToGrid w:val="0"/>
        <w:ind w:leftChars="0"/>
        <w:rPr>
          <w:rFonts w:ascii="Arial" w:hAnsi="Arial" w:cs="Arial"/>
          <w:sz w:val="20"/>
        </w:rPr>
      </w:pPr>
      <w:r w:rsidRPr="003F1A36">
        <w:rPr>
          <w:rFonts w:ascii="Arial" w:hAnsi="Arial" w:cs="Arial"/>
          <w:sz w:val="20"/>
        </w:rPr>
        <w:t>R4-2309370     On the Applicability Rules for PDCCH Requirements for 8RX UEs in FR1</w:t>
      </w:r>
      <w:r w:rsidRPr="003F1A36">
        <w:rPr>
          <w:rFonts w:ascii="Arial" w:hAnsi="Arial" w:cs="Arial"/>
          <w:sz w:val="20"/>
        </w:rPr>
        <w:tab/>
        <w:t xml:space="preserve">      Apple</w:t>
      </w:r>
    </w:p>
    <w:p w14:paraId="03F62969" w14:textId="77777777" w:rsidR="003F1A36" w:rsidRPr="003F1A36" w:rsidRDefault="003F1A36" w:rsidP="003F1A36">
      <w:pPr>
        <w:pStyle w:val="ListParagraph"/>
        <w:numPr>
          <w:ilvl w:val="0"/>
          <w:numId w:val="19"/>
        </w:numPr>
        <w:snapToGrid w:val="0"/>
        <w:ind w:leftChars="0"/>
        <w:rPr>
          <w:rFonts w:ascii="Arial" w:hAnsi="Arial" w:cs="Arial"/>
          <w:sz w:val="20"/>
        </w:rPr>
      </w:pPr>
      <w:r w:rsidRPr="003F1A36">
        <w:rPr>
          <w:rFonts w:ascii="Arial" w:hAnsi="Arial" w:cs="Arial"/>
          <w:sz w:val="20"/>
        </w:rPr>
        <w:t>R4-2307024</w:t>
      </w:r>
      <w:r w:rsidRPr="003F1A36">
        <w:rPr>
          <w:rFonts w:ascii="Arial" w:hAnsi="Arial" w:cs="Arial"/>
          <w:sz w:val="20"/>
        </w:rPr>
        <w:tab/>
        <w:t>Discussion on PDSCH Demodulation Requirements for 8Rx</w:t>
      </w:r>
      <w:r w:rsidRPr="003F1A36">
        <w:rPr>
          <w:rFonts w:ascii="Arial" w:hAnsi="Arial" w:cs="Arial"/>
          <w:sz w:val="20"/>
        </w:rPr>
        <w:tab/>
        <w:t>Nokia, Nokia Shanghai Bell</w:t>
      </w:r>
    </w:p>
    <w:p w14:paraId="159F6542"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R4-2307025</w:t>
      </w:r>
      <w:r w:rsidRPr="003F1A36">
        <w:rPr>
          <w:rFonts w:ascii="Arial" w:hAnsi="Arial" w:cs="Arial"/>
          <w:sz w:val="20"/>
        </w:rPr>
        <w:tab/>
        <w:t xml:space="preserve">Supporting Simulation results for PDSCH </w:t>
      </w:r>
      <w:proofErr w:type="spellStart"/>
      <w:r w:rsidRPr="003F1A36">
        <w:rPr>
          <w:rFonts w:ascii="Arial" w:hAnsi="Arial" w:cs="Arial"/>
          <w:sz w:val="20"/>
        </w:rPr>
        <w:t>demod</w:t>
      </w:r>
      <w:proofErr w:type="spellEnd"/>
      <w:r w:rsidRPr="003F1A36">
        <w:rPr>
          <w:rFonts w:ascii="Arial" w:hAnsi="Arial" w:cs="Arial"/>
          <w:sz w:val="20"/>
        </w:rPr>
        <w:t xml:space="preserve"> for 8Rx </w:t>
      </w:r>
      <w:r w:rsidRPr="003F1A36">
        <w:rPr>
          <w:rFonts w:ascii="Arial" w:hAnsi="Arial" w:cs="Arial"/>
          <w:sz w:val="20"/>
        </w:rPr>
        <w:tab/>
      </w:r>
      <w:r w:rsidRPr="003F1A36">
        <w:rPr>
          <w:rFonts w:ascii="Arial" w:hAnsi="Arial" w:cs="Arial"/>
          <w:sz w:val="20"/>
        </w:rPr>
        <w:tab/>
        <w:t>Nokia, Nokia Shanghai Bell</w:t>
      </w:r>
    </w:p>
    <w:p w14:paraId="1EFC4CBA"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R4-2307113</w:t>
      </w:r>
      <w:r w:rsidRPr="003F1A36">
        <w:rPr>
          <w:rFonts w:ascii="Arial" w:hAnsi="Arial" w:cs="Arial"/>
          <w:sz w:val="20"/>
        </w:rPr>
        <w:tab/>
        <w:t xml:space="preserve">Discussion on PDSCH requirements for 8Rx UE </w:t>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50183471"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R4-2307816</w:t>
      </w:r>
      <w:r w:rsidRPr="003F1A36">
        <w:rPr>
          <w:rFonts w:ascii="Arial" w:hAnsi="Arial" w:cs="Arial"/>
          <w:sz w:val="20"/>
        </w:rPr>
        <w:tab/>
        <w:t xml:space="preserve">discussion and simulation results on 8Rx PDSCH requirements </w:t>
      </w:r>
      <w:r w:rsidRPr="003F1A36">
        <w:rPr>
          <w:rFonts w:ascii="Arial" w:hAnsi="Arial" w:cs="Arial"/>
          <w:sz w:val="20"/>
        </w:rPr>
        <w:tab/>
      </w:r>
      <w:r w:rsidRPr="003F1A36">
        <w:rPr>
          <w:rFonts w:ascii="Arial" w:hAnsi="Arial" w:cs="Arial"/>
          <w:sz w:val="20"/>
        </w:rPr>
        <w:tab/>
        <w:t>Samsung</w:t>
      </w:r>
    </w:p>
    <w:p w14:paraId="4BA0A7B8"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R4-2308028</w:t>
      </w:r>
      <w:r w:rsidRPr="003F1A36">
        <w:rPr>
          <w:rFonts w:ascii="Arial" w:hAnsi="Arial" w:cs="Arial"/>
          <w:sz w:val="20"/>
        </w:rPr>
        <w:tab/>
        <w:t xml:space="preserve">Views on 8Rx UE demodulation performance requirements </w:t>
      </w:r>
      <w:r w:rsidRPr="003F1A36">
        <w:rPr>
          <w:rFonts w:ascii="Arial" w:hAnsi="Arial" w:cs="Arial"/>
          <w:sz w:val="20"/>
        </w:rPr>
        <w:tab/>
        <w:t>NTT DOCOMO, INC.</w:t>
      </w:r>
    </w:p>
    <w:p w14:paraId="6D4F216C"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R4-2308405</w:t>
      </w:r>
      <w:r w:rsidRPr="003F1A36">
        <w:rPr>
          <w:rFonts w:ascii="Arial" w:hAnsi="Arial" w:cs="Arial"/>
          <w:sz w:val="20"/>
        </w:rPr>
        <w:tab/>
        <w:t>Discussion on 8Rx PDSCH requirements ZTE Corporation</w:t>
      </w:r>
    </w:p>
    <w:p w14:paraId="0FC21570"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R4-2308868</w:t>
      </w:r>
      <w:r w:rsidRPr="003F1A36">
        <w:rPr>
          <w:rFonts w:ascii="Arial" w:hAnsi="Arial" w:cs="Arial"/>
          <w:sz w:val="20"/>
        </w:rPr>
        <w:tab/>
        <w:t xml:space="preserve">Discussions on 8Rx </w:t>
      </w:r>
      <w:proofErr w:type="gramStart"/>
      <w:r w:rsidRPr="003F1A36">
        <w:rPr>
          <w:rFonts w:ascii="Arial" w:hAnsi="Arial" w:cs="Arial"/>
          <w:sz w:val="20"/>
        </w:rPr>
        <w:t>PDSCH  requirements</w:t>
      </w:r>
      <w:proofErr w:type="gramEnd"/>
      <w:r w:rsidRPr="003F1A36">
        <w:rPr>
          <w:rFonts w:ascii="Arial" w:hAnsi="Arial" w:cs="Arial"/>
          <w:sz w:val="20"/>
        </w:rPr>
        <w:t xml:space="preserve"> and applicability rules </w:t>
      </w:r>
      <w:r w:rsidRPr="003F1A36">
        <w:rPr>
          <w:rFonts w:ascii="Arial" w:hAnsi="Arial" w:cs="Arial"/>
          <w:sz w:val="20"/>
        </w:rPr>
        <w:tab/>
        <w:t>Huawei, HiSilicon</w:t>
      </w:r>
    </w:p>
    <w:p w14:paraId="23BD1E10"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R4-2308937</w:t>
      </w:r>
      <w:r w:rsidRPr="003F1A36">
        <w:rPr>
          <w:rFonts w:ascii="Arial" w:hAnsi="Arial" w:cs="Arial"/>
          <w:sz w:val="20"/>
        </w:rPr>
        <w:tab/>
        <w:t xml:space="preserve">Remaining issues on PDSCH requirements for 8 Rx in FR1 </w:t>
      </w:r>
      <w:r w:rsidRPr="003F1A36">
        <w:rPr>
          <w:rFonts w:ascii="Arial" w:hAnsi="Arial" w:cs="Arial"/>
          <w:sz w:val="20"/>
        </w:rPr>
        <w:tab/>
        <w:t>Ericsson</w:t>
      </w:r>
    </w:p>
    <w:p w14:paraId="29372461"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R4-2309365</w:t>
      </w:r>
      <w:r w:rsidRPr="003F1A36">
        <w:rPr>
          <w:rFonts w:ascii="Arial" w:hAnsi="Arial" w:cs="Arial"/>
          <w:sz w:val="20"/>
        </w:rPr>
        <w:tab/>
        <w:t>Further Discussion on PDSCH Demodulation Performance Requirements for 8Rx UEs in FR1 Apple</w:t>
      </w:r>
    </w:p>
    <w:p w14:paraId="437B6B8A"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R4-2308869</w:t>
      </w:r>
      <w:r w:rsidRPr="003F1A36">
        <w:rPr>
          <w:rFonts w:ascii="Arial" w:hAnsi="Arial" w:cs="Arial"/>
          <w:sz w:val="20"/>
        </w:rPr>
        <w:tab/>
        <w:t>Simulation results on 8Rx PDSCH requirements</w:t>
      </w:r>
      <w:r w:rsidRPr="003F1A36">
        <w:rPr>
          <w:rFonts w:ascii="Arial" w:hAnsi="Arial" w:cs="Arial"/>
          <w:sz w:val="20"/>
        </w:rPr>
        <w:tab/>
        <w:t>Huawei, HiSilicon</w:t>
      </w:r>
    </w:p>
    <w:p w14:paraId="70D95FDA"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R4-2308938</w:t>
      </w:r>
      <w:r w:rsidRPr="003F1A36">
        <w:rPr>
          <w:rFonts w:ascii="Arial" w:hAnsi="Arial" w:cs="Arial"/>
          <w:sz w:val="20"/>
        </w:rPr>
        <w:tab/>
        <w:t>Simulation results for 8 Rx PDSCH requirements in FR1</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5E3F1C6A"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R4-2308939</w:t>
      </w:r>
      <w:r w:rsidRPr="003F1A36">
        <w:rPr>
          <w:rFonts w:ascii="Arial" w:hAnsi="Arial" w:cs="Arial"/>
          <w:sz w:val="20"/>
        </w:rPr>
        <w:tab/>
        <w:t>Simulation results collection for 8 Rx UE demodulation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3631EFD7"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R4-2309368</w:t>
      </w:r>
      <w:r w:rsidRPr="003F1A36">
        <w:rPr>
          <w:rFonts w:ascii="Arial" w:hAnsi="Arial" w:cs="Arial"/>
          <w:sz w:val="20"/>
        </w:rPr>
        <w:tab/>
        <w:t>Further Simulation Results for PDSCH Demodulation Requirements for 8Rx UEs in FR1</w:t>
      </w:r>
      <w:r w:rsidRPr="003F1A36">
        <w:rPr>
          <w:rFonts w:ascii="Arial" w:hAnsi="Arial" w:cs="Arial"/>
          <w:sz w:val="20"/>
        </w:rPr>
        <w:tab/>
      </w:r>
      <w:r w:rsidRPr="003F1A36">
        <w:rPr>
          <w:rFonts w:ascii="Arial" w:hAnsi="Arial" w:cs="Arial"/>
          <w:sz w:val="20"/>
        </w:rPr>
        <w:tab/>
      </w:r>
      <w:r w:rsidRPr="003F1A36">
        <w:rPr>
          <w:rFonts w:ascii="Arial" w:hAnsi="Arial" w:cs="Arial" w:hint="eastAsia"/>
          <w:sz w:val="20"/>
        </w:rPr>
        <w:t xml:space="preserve"> </w:t>
      </w:r>
      <w:r w:rsidRPr="003F1A36">
        <w:rPr>
          <w:rFonts w:ascii="Arial" w:hAnsi="Arial" w:cs="Arial"/>
          <w:sz w:val="20"/>
        </w:rPr>
        <w:t>Apple</w:t>
      </w:r>
    </w:p>
    <w:p w14:paraId="34CAE313"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R4-2307026</w:t>
      </w:r>
      <w:r w:rsidRPr="003F1A36">
        <w:rPr>
          <w:rFonts w:ascii="Arial" w:hAnsi="Arial" w:cs="Arial"/>
          <w:sz w:val="20"/>
        </w:rPr>
        <w:tab/>
        <w:t>Discussion on SDR Demodulation Requirements for 8Rx</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66760CD1"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R4-2307027</w:t>
      </w:r>
      <w:r w:rsidRPr="003F1A36">
        <w:rPr>
          <w:rFonts w:ascii="Arial" w:hAnsi="Arial" w:cs="Arial"/>
          <w:sz w:val="20"/>
        </w:rPr>
        <w:tab/>
        <w:t xml:space="preserve">Supporting Simulation results for SDR </w:t>
      </w:r>
      <w:proofErr w:type="spellStart"/>
      <w:r w:rsidRPr="003F1A36">
        <w:rPr>
          <w:rFonts w:ascii="Arial" w:hAnsi="Arial" w:cs="Arial"/>
          <w:sz w:val="20"/>
        </w:rPr>
        <w:t>demod</w:t>
      </w:r>
      <w:proofErr w:type="spellEnd"/>
      <w:r w:rsidRPr="003F1A36">
        <w:rPr>
          <w:rFonts w:ascii="Arial" w:hAnsi="Arial" w:cs="Arial"/>
          <w:sz w:val="20"/>
        </w:rPr>
        <w:t xml:space="preserve"> for 8Rx</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59D6A19D"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R4-2307114</w:t>
      </w:r>
      <w:r w:rsidRPr="003F1A36">
        <w:rPr>
          <w:rFonts w:ascii="Arial" w:hAnsi="Arial" w:cs="Arial"/>
          <w:sz w:val="20"/>
        </w:rPr>
        <w:tab/>
        <w:t>Discussion on SDR requirements for 8Rx UE</w:t>
      </w:r>
      <w:r w:rsidRPr="003F1A36">
        <w:rPr>
          <w:rFonts w:ascii="Arial" w:hAnsi="Arial" w:cs="Arial" w:hint="eastAsia"/>
          <w:sz w:val="20"/>
        </w:rPr>
        <w:t xml:space="preserve"> </w:t>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1A02EF43"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R4-2307817</w:t>
      </w:r>
      <w:r w:rsidRPr="003F1A36">
        <w:rPr>
          <w:rFonts w:ascii="Arial" w:hAnsi="Arial" w:cs="Arial"/>
          <w:sz w:val="20"/>
        </w:rPr>
        <w:tab/>
        <w:t>discussion and simulation results on 8Rx SDR requirements</w:t>
      </w:r>
      <w:r w:rsidRPr="003F1A36">
        <w:rPr>
          <w:rFonts w:ascii="Arial" w:hAnsi="Arial" w:cs="Arial" w:hint="eastAsia"/>
          <w:sz w:val="20"/>
        </w:rPr>
        <w:t xml:space="preserve"> </w:t>
      </w:r>
      <w:r w:rsidRPr="003F1A36">
        <w:rPr>
          <w:rFonts w:ascii="Arial" w:hAnsi="Arial" w:cs="Arial"/>
          <w:sz w:val="20"/>
        </w:rPr>
        <w:tab/>
        <w:t>Samsung</w:t>
      </w:r>
    </w:p>
    <w:p w14:paraId="7DA18E0A"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R4-2308870</w:t>
      </w:r>
      <w:r w:rsidRPr="003F1A36">
        <w:rPr>
          <w:rFonts w:ascii="Arial" w:hAnsi="Arial" w:cs="Arial"/>
          <w:sz w:val="20"/>
        </w:rPr>
        <w:tab/>
        <w:t>Discussions on 8Rx SDR requirements</w:t>
      </w:r>
      <w:r w:rsidRPr="003F1A36">
        <w:rPr>
          <w:rFonts w:ascii="Arial" w:hAnsi="Arial" w:cs="Arial" w:hint="eastAsia"/>
          <w:sz w:val="20"/>
        </w:rPr>
        <w:t xml:space="preserve"> </w:t>
      </w:r>
      <w:r w:rsidRPr="003F1A36">
        <w:rPr>
          <w:rFonts w:ascii="Arial" w:hAnsi="Arial" w:cs="Arial"/>
          <w:sz w:val="20"/>
        </w:rPr>
        <w:tab/>
        <w:t>Huawei, HiSilicon</w:t>
      </w:r>
    </w:p>
    <w:p w14:paraId="39D31862"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R4-2308940</w:t>
      </w:r>
      <w:r w:rsidRPr="003F1A36">
        <w:rPr>
          <w:rFonts w:ascii="Arial" w:hAnsi="Arial" w:cs="Arial"/>
          <w:sz w:val="20"/>
        </w:rPr>
        <w:tab/>
        <w:t>Remaining issues on SDR requirements for 8 Rx in FR1</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725B4017"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R4-2309366</w:t>
      </w:r>
      <w:r w:rsidRPr="003F1A36">
        <w:rPr>
          <w:rFonts w:ascii="Arial" w:hAnsi="Arial" w:cs="Arial"/>
          <w:sz w:val="20"/>
        </w:rPr>
        <w:tab/>
        <w:t>Further Discussion on SDR Performance Requirements for 8RX UEs in FR1</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Apple</w:t>
      </w:r>
    </w:p>
    <w:p w14:paraId="31B6A00D"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R4-2308871</w:t>
      </w:r>
      <w:r w:rsidRPr="003F1A36">
        <w:rPr>
          <w:rFonts w:ascii="Arial" w:hAnsi="Arial" w:cs="Arial"/>
          <w:sz w:val="20"/>
        </w:rPr>
        <w:tab/>
        <w:t>Simulation results on 8Rx SDR requirements</w:t>
      </w:r>
      <w:r w:rsidRPr="003F1A36">
        <w:rPr>
          <w:rFonts w:ascii="Arial" w:hAnsi="Arial" w:cs="Arial" w:hint="eastAsia"/>
          <w:sz w:val="20"/>
        </w:rPr>
        <w:t xml:space="preserve"> </w:t>
      </w:r>
      <w:r w:rsidRPr="003F1A36">
        <w:rPr>
          <w:rFonts w:ascii="Arial" w:hAnsi="Arial" w:cs="Arial"/>
          <w:sz w:val="20"/>
        </w:rPr>
        <w:tab/>
        <w:t>Huawei, HiSilicon</w:t>
      </w:r>
    </w:p>
    <w:p w14:paraId="4626E991"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R4-2308941</w:t>
      </w:r>
      <w:r w:rsidRPr="003F1A36">
        <w:rPr>
          <w:rFonts w:ascii="Arial" w:hAnsi="Arial" w:cs="Arial"/>
          <w:sz w:val="20"/>
        </w:rPr>
        <w:tab/>
        <w:t>Simulation results for 8 Rx SDR in FR1</w:t>
      </w:r>
      <w:r w:rsidRPr="003F1A36">
        <w:rPr>
          <w:rFonts w:ascii="Arial" w:hAnsi="Arial" w:cs="Arial" w:hint="eastAsia"/>
          <w:sz w:val="20"/>
        </w:rPr>
        <w:t xml:space="preserve"> </w:t>
      </w:r>
      <w:r w:rsidRPr="003F1A36">
        <w:rPr>
          <w:rFonts w:ascii="Arial" w:hAnsi="Arial" w:cs="Arial"/>
          <w:sz w:val="20"/>
        </w:rPr>
        <w:t>Ericsson</w:t>
      </w:r>
    </w:p>
    <w:p w14:paraId="5DDB2728"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R4-2309369</w:t>
      </w:r>
      <w:r w:rsidRPr="003F1A36">
        <w:rPr>
          <w:rFonts w:ascii="Arial" w:hAnsi="Arial" w:cs="Arial"/>
          <w:sz w:val="20"/>
        </w:rPr>
        <w:tab/>
        <w:t>Further Simulation Results on SDR Performance Requirements for 8RX UEs in FR1</w:t>
      </w:r>
      <w:r w:rsidRPr="003F1A36">
        <w:rPr>
          <w:rFonts w:ascii="Arial" w:hAnsi="Arial" w:cs="Arial" w:hint="eastAsia"/>
          <w:sz w:val="20"/>
        </w:rPr>
        <w:t xml:space="preserve"> </w:t>
      </w:r>
      <w:r w:rsidRPr="003F1A36">
        <w:rPr>
          <w:rFonts w:ascii="Arial" w:hAnsi="Arial" w:cs="Arial"/>
          <w:sz w:val="20"/>
        </w:rPr>
        <w:tab/>
        <w:t>Apple</w:t>
      </w:r>
    </w:p>
    <w:p w14:paraId="3B7A0E4F"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R4-2307028</w:t>
      </w:r>
      <w:r w:rsidRPr="003F1A36">
        <w:rPr>
          <w:rFonts w:ascii="Arial" w:hAnsi="Arial" w:cs="Arial"/>
          <w:sz w:val="20"/>
        </w:rPr>
        <w:tab/>
        <w:t xml:space="preserve">Discussion on CQI Demodulation Requirements for 8Rx </w:t>
      </w:r>
      <w:r w:rsidRPr="003F1A36">
        <w:rPr>
          <w:rFonts w:ascii="Arial" w:hAnsi="Arial" w:cs="Arial"/>
          <w:sz w:val="20"/>
        </w:rPr>
        <w:tab/>
      </w:r>
      <w:r w:rsidRPr="003F1A36">
        <w:rPr>
          <w:rFonts w:ascii="Arial" w:hAnsi="Arial" w:cs="Arial"/>
          <w:sz w:val="20"/>
        </w:rPr>
        <w:tab/>
        <w:t>Nokia, Nokia Shanghai Bell</w:t>
      </w:r>
    </w:p>
    <w:p w14:paraId="5483D24D"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R4-2307029</w:t>
      </w:r>
      <w:r w:rsidRPr="003F1A36">
        <w:rPr>
          <w:rFonts w:ascii="Arial" w:hAnsi="Arial" w:cs="Arial"/>
          <w:sz w:val="20"/>
        </w:rPr>
        <w:tab/>
        <w:t xml:space="preserve">Supporting Simulation results for CQI </w:t>
      </w:r>
      <w:proofErr w:type="spellStart"/>
      <w:r w:rsidRPr="003F1A36">
        <w:rPr>
          <w:rFonts w:ascii="Arial" w:hAnsi="Arial" w:cs="Arial"/>
          <w:sz w:val="20"/>
        </w:rPr>
        <w:t>demod</w:t>
      </w:r>
      <w:proofErr w:type="spellEnd"/>
      <w:r w:rsidRPr="003F1A36">
        <w:rPr>
          <w:rFonts w:ascii="Arial" w:hAnsi="Arial" w:cs="Arial"/>
          <w:sz w:val="20"/>
        </w:rPr>
        <w:t xml:space="preserve"> for 8Rx </w:t>
      </w:r>
      <w:r w:rsidRPr="003F1A36">
        <w:rPr>
          <w:rFonts w:ascii="Arial" w:hAnsi="Arial" w:cs="Arial"/>
          <w:sz w:val="20"/>
        </w:rPr>
        <w:tab/>
      </w:r>
      <w:r w:rsidRPr="003F1A36">
        <w:rPr>
          <w:rFonts w:ascii="Arial" w:hAnsi="Arial" w:cs="Arial"/>
          <w:sz w:val="20"/>
        </w:rPr>
        <w:tab/>
        <w:t>Nokia, Nokia Shanghai Bell</w:t>
      </w:r>
    </w:p>
    <w:p w14:paraId="6027B980"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R4-2307115</w:t>
      </w:r>
      <w:r w:rsidRPr="003F1A36">
        <w:rPr>
          <w:rFonts w:ascii="Arial" w:hAnsi="Arial" w:cs="Arial"/>
          <w:sz w:val="20"/>
        </w:rPr>
        <w:tab/>
        <w:t xml:space="preserve">Discussion on CQI requirements for 8Rx UE </w:t>
      </w:r>
      <w:r w:rsidRPr="003F1A36">
        <w:rPr>
          <w:rFonts w:ascii="Arial" w:hAnsi="Arial" w:cs="Arial"/>
          <w:sz w:val="20"/>
        </w:rPr>
        <w:tab/>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6F04420F"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R4-2308872</w:t>
      </w:r>
      <w:r w:rsidRPr="003F1A36">
        <w:rPr>
          <w:rFonts w:ascii="Arial" w:hAnsi="Arial" w:cs="Arial"/>
          <w:sz w:val="20"/>
        </w:rPr>
        <w:tab/>
        <w:t xml:space="preserve">Discussions on 8Rx CQI requirements </w:t>
      </w:r>
      <w:r w:rsidRPr="003F1A36">
        <w:rPr>
          <w:rFonts w:ascii="Arial" w:hAnsi="Arial" w:cs="Arial"/>
          <w:sz w:val="20"/>
        </w:rPr>
        <w:tab/>
        <w:t>Huawei, HiSilicon</w:t>
      </w:r>
    </w:p>
    <w:p w14:paraId="11671C22"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R4-2308942</w:t>
      </w:r>
      <w:r w:rsidRPr="003F1A36">
        <w:rPr>
          <w:rFonts w:ascii="Arial" w:hAnsi="Arial" w:cs="Arial"/>
          <w:sz w:val="20"/>
        </w:rPr>
        <w:tab/>
        <w:t xml:space="preserve">Remaining issues on CQI reporting for 8Rx in FR1 </w:t>
      </w:r>
      <w:r w:rsidRPr="003F1A36">
        <w:rPr>
          <w:rFonts w:ascii="Arial" w:hAnsi="Arial" w:cs="Arial"/>
          <w:sz w:val="20"/>
        </w:rPr>
        <w:tab/>
      </w:r>
      <w:r w:rsidRPr="003F1A36">
        <w:rPr>
          <w:rFonts w:ascii="Arial" w:hAnsi="Arial" w:cs="Arial"/>
          <w:sz w:val="20"/>
        </w:rPr>
        <w:tab/>
        <w:t>Ericsson</w:t>
      </w:r>
    </w:p>
    <w:p w14:paraId="3BAF005F"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R4-2309367</w:t>
      </w:r>
      <w:r w:rsidRPr="003F1A36">
        <w:rPr>
          <w:rFonts w:ascii="Arial" w:hAnsi="Arial" w:cs="Arial"/>
          <w:sz w:val="20"/>
        </w:rPr>
        <w:tab/>
        <w:t xml:space="preserve">Further Discussion on CQI Reporting Requirements for 8RX UEs </w:t>
      </w:r>
      <w:proofErr w:type="gramStart"/>
      <w:r w:rsidRPr="003F1A36">
        <w:rPr>
          <w:rFonts w:ascii="Arial" w:hAnsi="Arial" w:cs="Arial"/>
          <w:sz w:val="20"/>
        </w:rPr>
        <w:t>in  FR</w:t>
      </w:r>
      <w:proofErr w:type="gramEnd"/>
      <w:r w:rsidRPr="003F1A36">
        <w:rPr>
          <w:rFonts w:ascii="Arial" w:hAnsi="Arial" w:cs="Arial"/>
          <w:sz w:val="20"/>
        </w:rPr>
        <w:t xml:space="preserve">1. </w:t>
      </w:r>
      <w:r w:rsidRPr="003F1A36">
        <w:rPr>
          <w:rFonts w:ascii="Arial" w:hAnsi="Arial" w:cs="Arial"/>
          <w:sz w:val="20"/>
        </w:rPr>
        <w:tab/>
        <w:t>Apple</w:t>
      </w:r>
    </w:p>
    <w:p w14:paraId="43AE02F2"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R4-2308943</w:t>
      </w:r>
      <w:r w:rsidRPr="003F1A36">
        <w:rPr>
          <w:rFonts w:ascii="Arial" w:hAnsi="Arial" w:cs="Arial"/>
          <w:sz w:val="20"/>
        </w:rPr>
        <w:tab/>
        <w:t>Simulation results for CQI reporting for 8Rx in FR1 Ericsson</w:t>
      </w:r>
    </w:p>
    <w:p w14:paraId="05B3CDDE"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R4-2308873</w:t>
      </w:r>
      <w:r w:rsidRPr="003F1A36">
        <w:rPr>
          <w:rFonts w:ascii="Arial" w:hAnsi="Arial" w:cs="Arial"/>
          <w:sz w:val="20"/>
        </w:rPr>
        <w:tab/>
        <w:t xml:space="preserve">Simulation results on 8Rx CQI requirements. </w:t>
      </w:r>
      <w:r w:rsidRPr="003F1A36">
        <w:rPr>
          <w:rFonts w:ascii="Arial" w:hAnsi="Arial" w:cs="Arial"/>
          <w:sz w:val="20"/>
        </w:rPr>
        <w:tab/>
        <w:t>Huawei, HiSilicon</w:t>
      </w:r>
    </w:p>
    <w:p w14:paraId="5DED69DB"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R4-2307030</w:t>
      </w:r>
      <w:r w:rsidRPr="003F1A36">
        <w:rPr>
          <w:rFonts w:ascii="Arial" w:hAnsi="Arial" w:cs="Arial"/>
          <w:sz w:val="20"/>
        </w:rPr>
        <w:tab/>
        <w:t>Discussion of 4Tx Demodulation Requirements</w:t>
      </w:r>
      <w:r w:rsidRPr="003F1A36">
        <w:rPr>
          <w:rFonts w:ascii="Arial" w:hAnsi="Arial" w:cs="Arial" w:hint="eastAsia"/>
          <w:sz w:val="20"/>
        </w:rPr>
        <w:t xml:space="preserve"> </w:t>
      </w:r>
      <w:r w:rsidRPr="003F1A36">
        <w:rPr>
          <w:rFonts w:ascii="Arial" w:hAnsi="Arial" w:cs="Arial"/>
          <w:sz w:val="20"/>
        </w:rPr>
        <w:tab/>
        <w:t>Nokia, Nokia Shanghai Bell</w:t>
      </w:r>
    </w:p>
    <w:p w14:paraId="7802D6D7"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R4-2307031</w:t>
      </w:r>
      <w:r w:rsidRPr="003F1A36">
        <w:rPr>
          <w:rFonts w:ascii="Arial" w:hAnsi="Arial" w:cs="Arial"/>
          <w:sz w:val="20"/>
        </w:rPr>
        <w:tab/>
        <w:t>Supporting simulations for 4Tx Demodulation</w:t>
      </w:r>
      <w:r w:rsidRPr="003F1A36">
        <w:rPr>
          <w:rFonts w:ascii="Arial" w:hAnsi="Arial" w:cs="Arial" w:hint="eastAsia"/>
          <w:sz w:val="20"/>
        </w:rPr>
        <w:t xml:space="preserve"> </w:t>
      </w:r>
      <w:r w:rsidRPr="003F1A36">
        <w:rPr>
          <w:rFonts w:ascii="Arial" w:hAnsi="Arial" w:cs="Arial"/>
          <w:sz w:val="20"/>
        </w:rPr>
        <w:tab/>
        <w:t>Nokia, Nokia Shanghai Bell</w:t>
      </w:r>
    </w:p>
    <w:p w14:paraId="1FF8DF9B"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R4-2307690</w:t>
      </w:r>
      <w:r w:rsidRPr="003F1A36">
        <w:rPr>
          <w:rFonts w:ascii="Arial" w:hAnsi="Arial" w:cs="Arial"/>
          <w:sz w:val="20"/>
        </w:rPr>
        <w:tab/>
        <w:t>Discussion on 4Tx demodulation requirements</w:t>
      </w:r>
      <w:r w:rsidRPr="003F1A36">
        <w:rPr>
          <w:rFonts w:ascii="Arial" w:hAnsi="Arial" w:cs="Arial" w:hint="eastAsia"/>
          <w:sz w:val="20"/>
        </w:rPr>
        <w:t xml:space="preserve"> </w:t>
      </w:r>
      <w:r w:rsidRPr="003F1A36">
        <w:rPr>
          <w:rFonts w:ascii="Arial" w:hAnsi="Arial" w:cs="Arial"/>
          <w:sz w:val="20"/>
        </w:rPr>
        <w:tab/>
        <w:t>Ericsson</w:t>
      </w:r>
    </w:p>
    <w:p w14:paraId="29A70D8F"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R4-2308402</w:t>
      </w:r>
      <w:r w:rsidRPr="003F1A36">
        <w:rPr>
          <w:rFonts w:ascii="Arial" w:hAnsi="Arial" w:cs="Arial"/>
          <w:sz w:val="20"/>
        </w:rPr>
        <w:tab/>
        <w:t>Discussion on demodulation for 4Tx of NR_ENDC_RF_FR1</w:t>
      </w:r>
      <w:r w:rsidRPr="003F1A36">
        <w:rPr>
          <w:rFonts w:ascii="Arial" w:hAnsi="Arial" w:cs="Arial" w:hint="eastAsia"/>
          <w:sz w:val="20"/>
        </w:rPr>
        <w:t xml:space="preserve"> </w:t>
      </w:r>
      <w:r w:rsidRPr="003F1A36">
        <w:rPr>
          <w:rFonts w:ascii="Arial" w:hAnsi="Arial" w:cs="Arial"/>
          <w:sz w:val="20"/>
        </w:rPr>
        <w:tab/>
        <w:t>ZTE Corporation</w:t>
      </w:r>
    </w:p>
    <w:p w14:paraId="08BFEF09"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R4-2309799</w:t>
      </w:r>
      <w:r w:rsidRPr="003F1A36">
        <w:rPr>
          <w:rFonts w:ascii="Arial" w:hAnsi="Arial" w:cs="Arial"/>
          <w:sz w:val="20"/>
        </w:rPr>
        <w:tab/>
        <w:t>Discussion and initial simulation results for PUSCH with UL 4-layer transmission</w:t>
      </w:r>
      <w:r w:rsidRPr="003F1A36">
        <w:rPr>
          <w:rFonts w:ascii="Arial" w:hAnsi="Arial" w:cs="Arial" w:hint="eastAsia"/>
          <w:sz w:val="20"/>
        </w:rPr>
        <w:t xml:space="preserve"> </w:t>
      </w:r>
      <w:r w:rsidRPr="003F1A36">
        <w:rPr>
          <w:rFonts w:ascii="Arial" w:hAnsi="Arial" w:cs="Arial"/>
          <w:sz w:val="20"/>
        </w:rPr>
        <w:tab/>
        <w:t>Samsung</w:t>
      </w:r>
    </w:p>
    <w:p w14:paraId="4641D5B4"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R4-2308874</w:t>
      </w:r>
      <w:r w:rsidRPr="003F1A36">
        <w:rPr>
          <w:rFonts w:ascii="Arial" w:hAnsi="Arial" w:cs="Arial"/>
          <w:sz w:val="20"/>
        </w:rPr>
        <w:tab/>
        <w:t>Discussions on open issues on 4Tx requirements</w:t>
      </w:r>
      <w:r w:rsidRPr="003F1A36">
        <w:rPr>
          <w:rFonts w:ascii="Arial" w:hAnsi="Arial" w:cs="Arial" w:hint="eastAsia"/>
          <w:sz w:val="20"/>
        </w:rPr>
        <w:t xml:space="preserve"> </w:t>
      </w:r>
      <w:r w:rsidRPr="003F1A36">
        <w:rPr>
          <w:rFonts w:ascii="Arial" w:hAnsi="Arial" w:cs="Arial"/>
          <w:sz w:val="20"/>
        </w:rPr>
        <w:tab/>
      </w:r>
      <w:proofErr w:type="spellStart"/>
      <w:proofErr w:type="gramStart"/>
      <w:r w:rsidRPr="003F1A36">
        <w:rPr>
          <w:rFonts w:ascii="Arial" w:hAnsi="Arial" w:cs="Arial"/>
          <w:sz w:val="20"/>
        </w:rPr>
        <w:t>Huawei,HiSilicon</w:t>
      </w:r>
      <w:proofErr w:type="spellEnd"/>
      <w:proofErr w:type="gramEnd"/>
    </w:p>
    <w:p w14:paraId="66B04563"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R4-2307691</w:t>
      </w:r>
      <w:r w:rsidRPr="003F1A36">
        <w:rPr>
          <w:rFonts w:ascii="Arial" w:hAnsi="Arial" w:cs="Arial"/>
          <w:sz w:val="20"/>
        </w:rPr>
        <w:tab/>
        <w:t>Simulation results for 4Tx demodulation requirements</w:t>
      </w:r>
      <w:r w:rsidRPr="003F1A36">
        <w:rPr>
          <w:rFonts w:ascii="Arial" w:hAnsi="Arial" w:cs="Arial" w:hint="eastAsia"/>
          <w:sz w:val="20"/>
        </w:rPr>
        <w:t xml:space="preserve"> </w:t>
      </w:r>
      <w:r w:rsidRPr="003F1A36">
        <w:rPr>
          <w:rFonts w:ascii="Arial" w:hAnsi="Arial" w:cs="Arial"/>
          <w:sz w:val="20"/>
        </w:rPr>
        <w:tab/>
        <w:t>Ericsson</w:t>
      </w:r>
    </w:p>
    <w:p w14:paraId="1362CF7E"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R4-2308403</w:t>
      </w:r>
      <w:r w:rsidRPr="003F1A36">
        <w:rPr>
          <w:rFonts w:ascii="Arial" w:hAnsi="Arial" w:cs="Arial"/>
          <w:sz w:val="20"/>
        </w:rPr>
        <w:tab/>
        <w:t>Simulation results for 4Tx of NR_ENDC_RF_FR1_enh2</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ZTE Corporation</w:t>
      </w:r>
    </w:p>
    <w:p w14:paraId="50BED729"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R4-2308875</w:t>
      </w:r>
      <w:r w:rsidRPr="003F1A36">
        <w:rPr>
          <w:rFonts w:ascii="Arial" w:hAnsi="Arial" w:cs="Arial"/>
          <w:sz w:val="20"/>
        </w:rPr>
        <w:tab/>
        <w:t>Simulation results on 4Tx PUSCH requirements</w:t>
      </w:r>
      <w:r w:rsidRPr="003F1A36">
        <w:rPr>
          <w:rFonts w:ascii="Arial" w:hAnsi="Arial" w:cs="Arial" w:hint="eastAsia"/>
          <w:sz w:val="20"/>
        </w:rPr>
        <w:t xml:space="preserve"> </w:t>
      </w:r>
      <w:r w:rsidRPr="003F1A36">
        <w:rPr>
          <w:rFonts w:ascii="Arial" w:hAnsi="Arial" w:cs="Arial"/>
          <w:sz w:val="20"/>
        </w:rPr>
        <w:tab/>
      </w:r>
      <w:proofErr w:type="spellStart"/>
      <w:proofErr w:type="gramStart"/>
      <w:r w:rsidRPr="003F1A36">
        <w:rPr>
          <w:rFonts w:ascii="Arial" w:hAnsi="Arial" w:cs="Arial"/>
          <w:sz w:val="20"/>
        </w:rPr>
        <w:t>Huawei,HiSilicon</w:t>
      </w:r>
      <w:proofErr w:type="spellEnd"/>
      <w:proofErr w:type="gramEnd"/>
    </w:p>
    <w:p w14:paraId="44511730"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R4-2309296</w:t>
      </w:r>
      <w:r w:rsidRPr="003F1A36">
        <w:rPr>
          <w:rFonts w:ascii="Arial" w:hAnsi="Arial" w:cs="Arial"/>
          <w:sz w:val="20"/>
        </w:rPr>
        <w:tab/>
        <w:t>Simulation result summary for 4Tx demodulation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Ericsson</w:t>
      </w:r>
    </w:p>
    <w:p w14:paraId="75F3575D"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R4-2309800</w:t>
      </w:r>
      <w:r w:rsidRPr="003F1A36">
        <w:rPr>
          <w:rFonts w:ascii="Arial" w:hAnsi="Arial" w:cs="Arial"/>
          <w:sz w:val="20"/>
        </w:rPr>
        <w:tab/>
      </w:r>
      <w:proofErr w:type="spellStart"/>
      <w:r w:rsidRPr="003F1A36">
        <w:rPr>
          <w:rFonts w:ascii="Arial" w:hAnsi="Arial" w:cs="Arial"/>
          <w:sz w:val="20"/>
        </w:rPr>
        <w:t>draftCR</w:t>
      </w:r>
      <w:proofErr w:type="spellEnd"/>
      <w:r w:rsidRPr="003F1A36">
        <w:rPr>
          <w:rFonts w:ascii="Arial" w:hAnsi="Arial" w:cs="Arial"/>
          <w:sz w:val="20"/>
        </w:rPr>
        <w:t xml:space="preserve"> for 38.104 - inclusion of 4Tx Requirements</w:t>
      </w:r>
      <w:r w:rsidRPr="003F1A36">
        <w:rPr>
          <w:rFonts w:ascii="Arial" w:hAnsi="Arial" w:cs="Arial" w:hint="eastAsia"/>
          <w:sz w:val="20"/>
        </w:rPr>
        <w:t xml:space="preserve"> </w:t>
      </w:r>
      <w:r w:rsidRPr="003F1A36">
        <w:rPr>
          <w:rFonts w:ascii="Arial" w:hAnsi="Arial" w:cs="Arial"/>
          <w:sz w:val="20"/>
        </w:rPr>
        <w:tab/>
        <w:t>Nokia, Nokia Shanghai Bell</w:t>
      </w:r>
    </w:p>
    <w:p w14:paraId="136B7D34"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R4-2309801</w:t>
      </w:r>
      <w:r w:rsidRPr="003F1A36">
        <w:rPr>
          <w:rFonts w:ascii="Arial" w:hAnsi="Arial" w:cs="Arial"/>
          <w:sz w:val="20"/>
        </w:rPr>
        <w:tab/>
        <w:t>Draft CR to TS 38.141-1 for supporting of 4Tx in R18</w:t>
      </w:r>
      <w:r w:rsidRPr="003F1A36">
        <w:rPr>
          <w:rFonts w:ascii="Arial" w:hAnsi="Arial" w:cs="Arial" w:hint="eastAsia"/>
          <w:sz w:val="20"/>
        </w:rPr>
        <w:t xml:space="preserve"> </w:t>
      </w:r>
      <w:r w:rsidRPr="003F1A36">
        <w:rPr>
          <w:rFonts w:ascii="Arial" w:hAnsi="Arial" w:cs="Arial"/>
          <w:sz w:val="20"/>
        </w:rPr>
        <w:tab/>
        <w:t>ZTE Corporation</w:t>
      </w:r>
    </w:p>
    <w:p w14:paraId="1DAEF575"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R4-2309802</w:t>
      </w:r>
      <w:r w:rsidRPr="003F1A36">
        <w:rPr>
          <w:rFonts w:ascii="Arial" w:hAnsi="Arial" w:cs="Arial"/>
          <w:sz w:val="20"/>
        </w:rPr>
        <w:tab/>
        <w:t>Draft CR on applicability rule for PUSCH UL 4Tx requirement in TS 38.141-1</w:t>
      </w:r>
      <w:r w:rsidRPr="003F1A36">
        <w:rPr>
          <w:rFonts w:ascii="Arial" w:hAnsi="Arial" w:cs="Arial" w:hint="eastAsia"/>
          <w:sz w:val="20"/>
        </w:rPr>
        <w:t xml:space="preserve"> </w:t>
      </w:r>
      <w:r w:rsidRPr="003F1A36">
        <w:rPr>
          <w:rFonts w:ascii="Arial" w:hAnsi="Arial" w:cs="Arial"/>
          <w:sz w:val="20"/>
        </w:rPr>
        <w:tab/>
        <w:t>Samsung</w:t>
      </w:r>
    </w:p>
    <w:p w14:paraId="5C0B3A81"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R4-2309803</w:t>
      </w:r>
      <w:r w:rsidRPr="003F1A36">
        <w:rPr>
          <w:rFonts w:ascii="Arial" w:hAnsi="Arial" w:cs="Arial"/>
          <w:sz w:val="20"/>
        </w:rPr>
        <w:tab/>
        <w:t>draft CR for TS38.104 FRC table for 4Tx PUSCH demodulation requirements</w:t>
      </w:r>
      <w:r w:rsidRPr="003F1A36">
        <w:rPr>
          <w:rFonts w:ascii="Arial" w:hAnsi="Arial" w:cs="Arial" w:hint="eastAsia"/>
          <w:sz w:val="20"/>
        </w:rPr>
        <w:t xml:space="preserve"> </w:t>
      </w:r>
      <w:r w:rsidRPr="003F1A36">
        <w:rPr>
          <w:rFonts w:ascii="Arial" w:hAnsi="Arial" w:cs="Arial"/>
          <w:sz w:val="20"/>
        </w:rPr>
        <w:tab/>
        <w:t>Ericsson</w:t>
      </w:r>
    </w:p>
    <w:p w14:paraId="35D05F20"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R4-2309804</w:t>
      </w:r>
      <w:r w:rsidRPr="003F1A36">
        <w:rPr>
          <w:rFonts w:ascii="Arial" w:hAnsi="Arial" w:cs="Arial"/>
          <w:sz w:val="20"/>
        </w:rPr>
        <w:tab/>
        <w:t>Draft CR on 38.141-1: Introduction of FRC for 4Tx requirements</w:t>
      </w:r>
      <w:r w:rsidRPr="003F1A36">
        <w:rPr>
          <w:rFonts w:ascii="Arial" w:hAnsi="Arial" w:cs="Arial" w:hint="eastAsia"/>
          <w:sz w:val="20"/>
        </w:rPr>
        <w:t xml:space="preserve"> </w:t>
      </w:r>
      <w:r w:rsidRPr="003F1A36">
        <w:rPr>
          <w:rFonts w:ascii="Arial" w:hAnsi="Arial" w:cs="Arial"/>
          <w:sz w:val="20"/>
        </w:rPr>
        <w:tab/>
      </w:r>
      <w:proofErr w:type="spellStart"/>
      <w:proofErr w:type="gramStart"/>
      <w:r w:rsidRPr="003F1A36">
        <w:rPr>
          <w:rFonts w:ascii="Arial" w:hAnsi="Arial" w:cs="Arial"/>
          <w:sz w:val="20"/>
        </w:rPr>
        <w:t>Huawei,HiSilicon</w:t>
      </w:r>
      <w:proofErr w:type="spellEnd"/>
      <w:proofErr w:type="gramEnd"/>
    </w:p>
    <w:p w14:paraId="15DE168F"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R4-2307693</w:t>
      </w:r>
      <w:r w:rsidRPr="003F1A36">
        <w:rPr>
          <w:rFonts w:ascii="Arial" w:hAnsi="Arial" w:cs="Arial"/>
          <w:sz w:val="20"/>
        </w:rPr>
        <w:tab/>
        <w:t>draft CR for TS38.141-2 FRC table for 4Tx PUSCH demodulation requirements</w:t>
      </w:r>
      <w:r w:rsidRPr="003F1A36">
        <w:rPr>
          <w:rFonts w:ascii="Arial" w:hAnsi="Arial" w:cs="Arial" w:hint="eastAsia"/>
          <w:sz w:val="20"/>
        </w:rPr>
        <w:t xml:space="preserve"> </w:t>
      </w:r>
      <w:r w:rsidRPr="003F1A36">
        <w:rPr>
          <w:rFonts w:ascii="Arial" w:hAnsi="Arial" w:cs="Arial"/>
          <w:sz w:val="20"/>
        </w:rPr>
        <w:tab/>
        <w:t>Ericsson</w:t>
      </w:r>
    </w:p>
    <w:p w14:paraId="04142DD1"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R4-2309805</w:t>
      </w:r>
      <w:r w:rsidRPr="003F1A36">
        <w:rPr>
          <w:rFonts w:ascii="Arial" w:hAnsi="Arial" w:cs="Arial"/>
          <w:sz w:val="20"/>
        </w:rPr>
        <w:tab/>
        <w:t>Draft CR to 38.141-1: FRC number alignment back fill (A.10)</w:t>
      </w:r>
      <w:r w:rsidRPr="003F1A36">
        <w:rPr>
          <w:rFonts w:ascii="Arial" w:hAnsi="Arial" w:cs="Arial" w:hint="eastAsia"/>
          <w:sz w:val="20"/>
        </w:rPr>
        <w:t xml:space="preserve"> </w:t>
      </w:r>
      <w:r w:rsidRPr="003F1A36">
        <w:rPr>
          <w:rFonts w:ascii="Arial" w:hAnsi="Arial" w:cs="Arial"/>
          <w:sz w:val="20"/>
        </w:rPr>
        <w:tab/>
        <w:t>Keysight Technologies UK Ltd</w:t>
      </w:r>
    </w:p>
    <w:p w14:paraId="152E5171"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R4-2309747</w:t>
      </w:r>
      <w:r w:rsidRPr="003F1A36">
        <w:rPr>
          <w:rFonts w:ascii="Arial" w:hAnsi="Arial" w:cs="Arial"/>
          <w:sz w:val="20"/>
        </w:rPr>
        <w:tab/>
      </w:r>
      <w:r w:rsidRPr="003F1A36">
        <w:rPr>
          <w:rFonts w:ascii="Arial" w:hAnsi="Arial" w:cs="Arial" w:hint="eastAsia"/>
          <w:sz w:val="20"/>
        </w:rPr>
        <w:t>Ad-ho</w:t>
      </w:r>
      <w:r w:rsidRPr="003F1A36">
        <w:rPr>
          <w:rFonts w:ascii="Arial" w:hAnsi="Arial" w:cs="Arial"/>
          <w:sz w:val="20"/>
        </w:rPr>
        <w:t xml:space="preserve">c minutes for FR1 UE RF </w:t>
      </w:r>
      <w:proofErr w:type="spellStart"/>
      <w:r w:rsidRPr="003F1A36">
        <w:rPr>
          <w:rFonts w:ascii="Arial" w:hAnsi="Arial" w:cs="Arial"/>
          <w:sz w:val="20"/>
        </w:rPr>
        <w:t>demod</w:t>
      </w:r>
      <w:proofErr w:type="spellEnd"/>
      <w:r w:rsidRPr="003F1A36">
        <w:rPr>
          <w:rFonts w:ascii="Arial" w:hAnsi="Arial" w:cs="Arial"/>
          <w:sz w:val="20"/>
        </w:rPr>
        <w:t xml:space="preserve"> </w:t>
      </w:r>
      <w:r w:rsidRPr="003F1A36">
        <w:rPr>
          <w:rFonts w:ascii="Arial" w:hAnsi="Arial" w:cs="Arial"/>
          <w:sz w:val="20"/>
        </w:rPr>
        <w:tab/>
        <w:t>Huawei</w:t>
      </w:r>
    </w:p>
    <w:p w14:paraId="2CF71D77"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lastRenderedPageBreak/>
        <w:t>R4-2309806</w:t>
      </w:r>
      <w:r w:rsidRPr="003F1A36">
        <w:rPr>
          <w:rFonts w:ascii="Arial" w:hAnsi="Arial" w:cs="Arial"/>
          <w:sz w:val="20"/>
        </w:rPr>
        <w:tab/>
        <w:t>WF for 8Rx demodulation and CSI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Huawei</w:t>
      </w:r>
    </w:p>
    <w:p w14:paraId="1F3227AA" w14:textId="77777777" w:rsidR="003F1A36" w:rsidRPr="003F1A36" w:rsidRDefault="003F1A36" w:rsidP="003F1A36">
      <w:pPr>
        <w:pStyle w:val="ListParagraph"/>
        <w:numPr>
          <w:ilvl w:val="0"/>
          <w:numId w:val="19"/>
        </w:numPr>
        <w:ind w:leftChars="0"/>
        <w:rPr>
          <w:rFonts w:ascii="Arial" w:hAnsi="Arial" w:cs="Arial"/>
          <w:sz w:val="20"/>
        </w:rPr>
      </w:pPr>
      <w:r w:rsidRPr="003F1A36">
        <w:rPr>
          <w:rFonts w:ascii="Arial" w:hAnsi="Arial" w:cs="Arial"/>
          <w:sz w:val="20"/>
        </w:rPr>
        <w:t>R4-2310458 Topic summary for [</w:t>
      </w:r>
      <w:proofErr w:type="gramStart"/>
      <w:r w:rsidRPr="003F1A36">
        <w:rPr>
          <w:rFonts w:ascii="Arial" w:hAnsi="Arial" w:cs="Arial"/>
          <w:sz w:val="20"/>
        </w:rPr>
        <w:t>107][</w:t>
      </w:r>
      <w:proofErr w:type="gramEnd"/>
      <w:r w:rsidRPr="003F1A36">
        <w:rPr>
          <w:rFonts w:ascii="Arial" w:hAnsi="Arial" w:cs="Arial"/>
          <w:sz w:val="20"/>
        </w:rPr>
        <w:t xml:space="preserve">321] RF_FR1_enh2_Demod_Part2 </w:t>
      </w:r>
      <w:r w:rsidRPr="003F1A36">
        <w:rPr>
          <w:rFonts w:ascii="Arial" w:hAnsi="Arial" w:cs="Arial"/>
          <w:sz w:val="20"/>
        </w:rPr>
        <w:tab/>
      </w:r>
      <w:r w:rsidRPr="003F1A36">
        <w:rPr>
          <w:rFonts w:ascii="Arial" w:hAnsi="Arial" w:cs="Arial"/>
          <w:sz w:val="20"/>
        </w:rPr>
        <w:tab/>
        <w:t>Ericsson</w:t>
      </w:r>
    </w:p>
    <w:p w14:paraId="6242733A" w14:textId="62285888" w:rsidR="007469CC" w:rsidRDefault="003F1A36" w:rsidP="003F1A36">
      <w:pPr>
        <w:overflowPunct/>
        <w:autoSpaceDE/>
        <w:autoSpaceDN/>
        <w:snapToGrid w:val="0"/>
        <w:spacing w:after="0"/>
        <w:textAlignment w:val="auto"/>
        <w:rPr>
          <w:rFonts w:ascii="Arial" w:eastAsia="等线" w:hAnsi="Arial" w:cs="Arial"/>
          <w:b/>
          <w:bCs/>
          <w:sz w:val="21"/>
          <w:u w:val="single"/>
          <w:lang w:val="en-US" w:eastAsia="zh-CN"/>
        </w:rPr>
      </w:pPr>
      <w:r w:rsidRPr="003F1A36">
        <w:rPr>
          <w:rFonts w:ascii="Arial" w:hAnsi="Arial" w:cs="Arial"/>
        </w:rPr>
        <w:t>R4-2309798</w:t>
      </w:r>
      <w:r w:rsidRPr="003F1A36">
        <w:rPr>
          <w:rFonts w:ascii="Arial" w:hAnsi="Arial" w:cs="Arial"/>
        </w:rPr>
        <w:tab/>
        <w:t>WF for 4Tx BS demodulation</w:t>
      </w:r>
      <w:r w:rsidRPr="003F1A36">
        <w:rPr>
          <w:rFonts w:ascii="Arial" w:hAnsi="Arial" w:cs="Arial" w:hint="eastAsia"/>
        </w:rPr>
        <w:t xml:space="preserve"> </w:t>
      </w:r>
      <w:r w:rsidRPr="003F1A36">
        <w:rPr>
          <w:rFonts w:ascii="Arial" w:hAnsi="Arial" w:cs="Arial"/>
        </w:rPr>
        <w:tab/>
      </w:r>
      <w:r w:rsidRPr="003F1A36">
        <w:rPr>
          <w:rFonts w:ascii="Arial" w:hAnsi="Arial" w:cs="Arial"/>
        </w:rPr>
        <w:tab/>
        <w:t>Ericsson</w:t>
      </w:r>
    </w:p>
    <w:p w14:paraId="3A86408C" w14:textId="77777777" w:rsidR="00D35B3D" w:rsidRPr="007469CC" w:rsidRDefault="00D35B3D" w:rsidP="00D35B3D">
      <w:pPr>
        <w:overflowPunct/>
        <w:autoSpaceDE/>
        <w:autoSpaceDN/>
        <w:snapToGrid w:val="0"/>
        <w:spacing w:after="0"/>
        <w:textAlignment w:val="auto"/>
        <w:rPr>
          <w:rFonts w:ascii="Arial" w:eastAsia="等线" w:hAnsi="Arial" w:cs="Arial"/>
          <w:b/>
          <w:bCs/>
          <w:sz w:val="21"/>
          <w:u w:val="single"/>
          <w:lang w:val="en-US" w:eastAsia="zh-CN"/>
        </w:rPr>
      </w:pPr>
    </w:p>
    <w:p w14:paraId="64F86163" w14:textId="763E4802" w:rsidR="006E517A" w:rsidRPr="00FF1DB2" w:rsidRDefault="006E517A" w:rsidP="006E517A">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6-bis-e</w:t>
      </w:r>
    </w:p>
    <w:p w14:paraId="212A1673" w14:textId="56A4C44D" w:rsidR="00267C05"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R4-2306590</w:t>
      </w:r>
      <w:r w:rsidR="00E678B7">
        <w:rPr>
          <w:rFonts w:ascii="Arial" w:hAnsi="Arial" w:cs="Arial"/>
          <w:sz w:val="20"/>
        </w:rPr>
        <w:t xml:space="preserve">, </w:t>
      </w:r>
      <w:r w:rsidRPr="00267C05">
        <w:rPr>
          <w:rFonts w:ascii="Arial" w:hAnsi="Arial" w:cs="Arial"/>
          <w:sz w:val="20"/>
        </w:rPr>
        <w:t>WF on lower MSD</w:t>
      </w:r>
      <w:r w:rsidR="00E678B7">
        <w:rPr>
          <w:rFonts w:ascii="Arial" w:hAnsi="Arial" w:cs="Arial"/>
          <w:sz w:val="20"/>
        </w:rPr>
        <w:t>, Huawei, HiSilicon</w:t>
      </w:r>
    </w:p>
    <w:p w14:paraId="6332C64C" w14:textId="1A0E30E9" w:rsidR="00267C05"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R4-2306591</w:t>
      </w:r>
      <w:r w:rsidR="00E678B7">
        <w:rPr>
          <w:rFonts w:ascii="Arial" w:hAnsi="Arial" w:cs="Arial"/>
          <w:sz w:val="20"/>
        </w:rPr>
        <w:t xml:space="preserve">, </w:t>
      </w:r>
      <w:r w:rsidRPr="00267C05">
        <w:rPr>
          <w:rFonts w:ascii="Arial" w:hAnsi="Arial" w:cs="Arial"/>
          <w:sz w:val="20"/>
        </w:rPr>
        <w:t>LS on clarification of test configurations for CADC MSD requirements</w:t>
      </w:r>
      <w:r w:rsidR="00E678B7">
        <w:rPr>
          <w:rFonts w:ascii="Arial" w:hAnsi="Arial" w:cs="Arial"/>
          <w:sz w:val="20"/>
        </w:rPr>
        <w:t>, Samsung</w:t>
      </w:r>
    </w:p>
    <w:p w14:paraId="279D6F49" w14:textId="30C73BAA" w:rsidR="00267C05"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R4-2306594</w:t>
      </w:r>
      <w:r w:rsidR="00E678B7">
        <w:rPr>
          <w:rFonts w:ascii="Arial" w:hAnsi="Arial" w:cs="Arial"/>
          <w:sz w:val="20"/>
        </w:rPr>
        <w:t xml:space="preserve">, </w:t>
      </w:r>
      <w:r w:rsidRPr="00267C05">
        <w:rPr>
          <w:rFonts w:ascii="Arial" w:hAnsi="Arial" w:cs="Arial"/>
          <w:sz w:val="20"/>
        </w:rPr>
        <w:t>draft LS on lower MSD capability</w:t>
      </w:r>
      <w:r w:rsidR="00E678B7">
        <w:rPr>
          <w:rFonts w:ascii="Arial" w:hAnsi="Arial" w:cs="Arial"/>
          <w:sz w:val="20"/>
        </w:rPr>
        <w:t>, Huawei</w:t>
      </w:r>
    </w:p>
    <w:p w14:paraId="4BB2C06F" w14:textId="47942A30" w:rsidR="00267C05"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R4-2306595</w:t>
      </w:r>
      <w:r w:rsidR="00E678B7">
        <w:rPr>
          <w:rFonts w:ascii="Arial" w:hAnsi="Arial" w:cs="Arial"/>
          <w:sz w:val="20"/>
        </w:rPr>
        <w:t xml:space="preserve">, </w:t>
      </w:r>
      <w:r w:rsidRPr="00267C05">
        <w:rPr>
          <w:rFonts w:ascii="Arial" w:hAnsi="Arial" w:cs="Arial"/>
          <w:sz w:val="20"/>
        </w:rPr>
        <w:t>WF on 4Tx UE RF requirements</w:t>
      </w:r>
      <w:r w:rsidR="00E678B7">
        <w:rPr>
          <w:rFonts w:ascii="Arial" w:hAnsi="Arial" w:cs="Arial"/>
          <w:sz w:val="20"/>
        </w:rPr>
        <w:t>, vivo</w:t>
      </w:r>
    </w:p>
    <w:p w14:paraId="0C5A42E4" w14:textId="4D092905" w:rsidR="00267C05"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R4-2306596</w:t>
      </w:r>
      <w:r w:rsidR="00E678B7">
        <w:rPr>
          <w:rFonts w:ascii="Arial" w:hAnsi="Arial" w:cs="Arial"/>
          <w:sz w:val="20"/>
        </w:rPr>
        <w:t xml:space="preserve">, </w:t>
      </w:r>
      <w:r w:rsidRPr="00267C05">
        <w:rPr>
          <w:rFonts w:ascii="Arial" w:hAnsi="Arial" w:cs="Arial"/>
          <w:sz w:val="20"/>
        </w:rPr>
        <w:t>draft CR to TS 38.101-1 4Tx requirements (phase 1)</w:t>
      </w:r>
      <w:r w:rsidR="00E678B7">
        <w:rPr>
          <w:rFonts w:ascii="Arial" w:hAnsi="Arial" w:cs="Arial"/>
          <w:sz w:val="20"/>
        </w:rPr>
        <w:t>, Huawei, HiSilicon</w:t>
      </w:r>
    </w:p>
    <w:p w14:paraId="19F6CB7C" w14:textId="780D95D7" w:rsidR="00267C05"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R4-2306597</w:t>
      </w:r>
      <w:r w:rsidR="00E678B7">
        <w:rPr>
          <w:rFonts w:ascii="Arial" w:hAnsi="Arial" w:cs="Arial"/>
          <w:sz w:val="20"/>
        </w:rPr>
        <w:t xml:space="preserve">, </w:t>
      </w:r>
      <w:r w:rsidRPr="00267C05">
        <w:rPr>
          <w:rFonts w:ascii="Arial" w:hAnsi="Arial" w:cs="Arial"/>
          <w:sz w:val="20"/>
        </w:rPr>
        <w:t>draft WF on 8Rx UE RF requirements_v16</w:t>
      </w:r>
      <w:r w:rsidR="00E678B7">
        <w:rPr>
          <w:rFonts w:ascii="Arial" w:hAnsi="Arial" w:cs="Arial"/>
          <w:sz w:val="20"/>
        </w:rPr>
        <w:t>, NTT DOCOMO</w:t>
      </w:r>
    </w:p>
    <w:p w14:paraId="7B0DE26E" w14:textId="24D88319"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R4-2304094, Views on lower MSD signaling</w:t>
      </w:r>
      <w:r>
        <w:rPr>
          <w:rFonts w:ascii="Arial" w:hAnsi="Arial" w:cs="Arial"/>
          <w:sz w:val="20"/>
        </w:rPr>
        <w:t xml:space="preserve">, </w:t>
      </w:r>
      <w:r w:rsidRPr="006E517A">
        <w:rPr>
          <w:rFonts w:ascii="Arial" w:hAnsi="Arial" w:cs="Arial"/>
          <w:sz w:val="20"/>
        </w:rPr>
        <w:t>Nokia, Nokia Shanghai Bell</w:t>
      </w:r>
    </w:p>
    <w:p w14:paraId="5EB4957D" w14:textId="6F291FEA"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 xml:space="preserve">R4-2304182, Updated the lower MSD capability </w:t>
      </w:r>
      <w:r>
        <w:rPr>
          <w:rFonts w:ascii="Arial" w:hAnsi="Arial" w:cs="Arial"/>
          <w:sz w:val="20"/>
        </w:rPr>
        <w:t xml:space="preserve">signaling, </w:t>
      </w:r>
      <w:r w:rsidRPr="006E517A">
        <w:rPr>
          <w:rFonts w:ascii="Arial" w:hAnsi="Arial" w:cs="Arial"/>
          <w:sz w:val="20"/>
        </w:rPr>
        <w:t>Meta Ireland</w:t>
      </w:r>
    </w:p>
    <w:p w14:paraId="50D7BC3E" w14:textId="0EF3796E"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R4-2304187, Lower MSD requirements handling</w:t>
      </w:r>
      <w:r>
        <w:rPr>
          <w:rFonts w:ascii="Arial" w:hAnsi="Arial" w:cs="Arial"/>
          <w:sz w:val="20"/>
        </w:rPr>
        <w:t xml:space="preserve">, </w:t>
      </w:r>
      <w:r w:rsidRPr="006E517A">
        <w:rPr>
          <w:rFonts w:ascii="Arial" w:hAnsi="Arial" w:cs="Arial"/>
          <w:sz w:val="20"/>
        </w:rPr>
        <w:t>Nokia, Nokia Shanghai Bell</w:t>
      </w:r>
    </w:p>
    <w:p w14:paraId="7F5D7C92" w14:textId="419D4D2F"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R4-2304188, TP for TR 38.881 update of MSD 0 dB region approach</w:t>
      </w:r>
      <w:r>
        <w:rPr>
          <w:rFonts w:ascii="Arial" w:hAnsi="Arial" w:cs="Arial"/>
          <w:sz w:val="20"/>
        </w:rPr>
        <w:t xml:space="preserve">, </w:t>
      </w:r>
      <w:r w:rsidRPr="006E517A">
        <w:rPr>
          <w:rFonts w:ascii="Arial" w:hAnsi="Arial" w:cs="Arial"/>
          <w:sz w:val="20"/>
        </w:rPr>
        <w:t>Nokia, Nokia Shanghai Bell</w:t>
      </w:r>
    </w:p>
    <w:p w14:paraId="4080FC61" w14:textId="69737C6F"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R4-2304202, discussion on MSD capability</w:t>
      </w:r>
      <w:r>
        <w:rPr>
          <w:rFonts w:ascii="Arial" w:hAnsi="Arial" w:cs="Arial"/>
          <w:sz w:val="20"/>
        </w:rPr>
        <w:t xml:space="preserve">, </w:t>
      </w:r>
      <w:r w:rsidRPr="006E517A">
        <w:rPr>
          <w:rFonts w:ascii="Arial" w:hAnsi="Arial" w:cs="Arial"/>
          <w:sz w:val="20"/>
        </w:rPr>
        <w:t>CMCC</w:t>
      </w:r>
    </w:p>
    <w:p w14:paraId="2F5EDB26" w14:textId="2CBA2E1F"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 xml:space="preserve">R4-2304389, </w:t>
      </w:r>
      <w:proofErr w:type="spellStart"/>
      <w:r w:rsidRPr="006E517A">
        <w:rPr>
          <w:rFonts w:ascii="Arial" w:hAnsi="Arial" w:cs="Arial"/>
          <w:sz w:val="20"/>
        </w:rPr>
        <w:t>Signalling</w:t>
      </w:r>
      <w:proofErr w:type="spellEnd"/>
      <w:r w:rsidRPr="006E517A">
        <w:rPr>
          <w:rFonts w:ascii="Arial" w:hAnsi="Arial" w:cs="Arial"/>
          <w:sz w:val="20"/>
        </w:rPr>
        <w:t xml:space="preserve"> for low MSD</w:t>
      </w:r>
      <w:r>
        <w:rPr>
          <w:rFonts w:ascii="Arial" w:hAnsi="Arial" w:cs="Arial"/>
          <w:sz w:val="20"/>
        </w:rPr>
        <w:t xml:space="preserve">, </w:t>
      </w:r>
      <w:r w:rsidRPr="006E517A">
        <w:rPr>
          <w:rFonts w:ascii="Arial" w:hAnsi="Arial" w:cs="Arial"/>
          <w:sz w:val="20"/>
        </w:rPr>
        <w:t>Qualcomm Technologies Int</w:t>
      </w:r>
    </w:p>
    <w:p w14:paraId="650A0656" w14:textId="122E39C6"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 xml:space="preserve">R4-2304520, On the </w:t>
      </w:r>
      <w:proofErr w:type="spellStart"/>
      <w:r w:rsidRPr="006E517A">
        <w:rPr>
          <w:rFonts w:ascii="Arial" w:hAnsi="Arial" w:cs="Arial"/>
          <w:sz w:val="20"/>
        </w:rPr>
        <w:t>signalling</w:t>
      </w:r>
      <w:proofErr w:type="spellEnd"/>
      <w:r w:rsidRPr="006E517A">
        <w:rPr>
          <w:rFonts w:ascii="Arial" w:hAnsi="Arial" w:cs="Arial"/>
          <w:sz w:val="20"/>
        </w:rPr>
        <w:t xml:space="preserve"> design for low-MSD capability</w:t>
      </w:r>
      <w:r>
        <w:rPr>
          <w:rFonts w:ascii="Arial" w:hAnsi="Arial" w:cs="Arial"/>
          <w:sz w:val="20"/>
        </w:rPr>
        <w:t xml:space="preserve">, </w:t>
      </w:r>
      <w:r w:rsidRPr="006E517A">
        <w:rPr>
          <w:rFonts w:ascii="Arial" w:hAnsi="Arial" w:cs="Arial"/>
          <w:sz w:val="20"/>
        </w:rPr>
        <w:t>Huawei, HiSilicon</w:t>
      </w:r>
    </w:p>
    <w:p w14:paraId="4CA200A9" w14:textId="5A556B19" w:rsidR="006E517A" w:rsidRPr="006E517A" w:rsidRDefault="00267C05" w:rsidP="008A7932">
      <w:pPr>
        <w:pStyle w:val="ListParagraph"/>
        <w:numPr>
          <w:ilvl w:val="0"/>
          <w:numId w:val="29"/>
        </w:numPr>
        <w:snapToGrid w:val="0"/>
        <w:ind w:leftChars="0"/>
        <w:rPr>
          <w:rFonts w:ascii="Arial" w:hAnsi="Arial" w:cs="Arial"/>
          <w:sz w:val="20"/>
        </w:rPr>
      </w:pPr>
      <w:r w:rsidRPr="00267C05">
        <w:rPr>
          <w:rFonts w:ascii="Arial" w:hAnsi="Arial" w:cs="Arial"/>
          <w:sz w:val="20"/>
        </w:rPr>
        <w:t>R4-2306593</w:t>
      </w:r>
      <w:r w:rsidR="006E517A" w:rsidRPr="006E517A">
        <w:rPr>
          <w:rFonts w:ascii="Arial" w:hAnsi="Arial" w:cs="Arial"/>
          <w:sz w:val="20"/>
        </w:rPr>
        <w:t xml:space="preserve">, TP for TR 38.881 on the </w:t>
      </w:r>
      <w:proofErr w:type="spellStart"/>
      <w:r w:rsidR="006E517A" w:rsidRPr="006E517A">
        <w:rPr>
          <w:rFonts w:ascii="Arial" w:hAnsi="Arial" w:cs="Arial"/>
          <w:sz w:val="20"/>
        </w:rPr>
        <w:t>signalling</w:t>
      </w:r>
      <w:proofErr w:type="spellEnd"/>
      <w:r w:rsidR="006E517A" w:rsidRPr="006E517A">
        <w:rPr>
          <w:rFonts w:ascii="Arial" w:hAnsi="Arial" w:cs="Arial"/>
          <w:sz w:val="20"/>
        </w:rPr>
        <w:t xml:space="preserve"> design for low-MSD capability</w:t>
      </w:r>
      <w:r w:rsidR="006E517A">
        <w:rPr>
          <w:rFonts w:ascii="Arial" w:hAnsi="Arial" w:cs="Arial"/>
          <w:sz w:val="20"/>
        </w:rPr>
        <w:t xml:space="preserve">, </w:t>
      </w:r>
      <w:r w:rsidR="006E517A" w:rsidRPr="006E517A">
        <w:rPr>
          <w:rFonts w:ascii="Arial" w:hAnsi="Arial" w:cs="Arial"/>
          <w:sz w:val="20"/>
        </w:rPr>
        <w:t>Huawei, HiSilicon</w:t>
      </w:r>
    </w:p>
    <w:p w14:paraId="7E00310D" w14:textId="1C907C32"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R4-2304663, Discussion for lower MSD threshold</w:t>
      </w:r>
      <w:r>
        <w:rPr>
          <w:rFonts w:ascii="Arial" w:hAnsi="Arial" w:cs="Arial"/>
          <w:sz w:val="20"/>
        </w:rPr>
        <w:t xml:space="preserve">, </w:t>
      </w:r>
      <w:r w:rsidRPr="006E517A">
        <w:rPr>
          <w:rFonts w:ascii="Arial" w:hAnsi="Arial" w:cs="Arial"/>
          <w:sz w:val="20"/>
        </w:rPr>
        <w:t>LG Electronics France</w:t>
      </w:r>
    </w:p>
    <w:p w14:paraId="6866C1DF" w14:textId="251F3FB5"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 xml:space="preserve">R4-2304717, Views on </w:t>
      </w:r>
      <w:proofErr w:type="spellStart"/>
      <w:r w:rsidRPr="006E517A">
        <w:rPr>
          <w:rFonts w:ascii="Arial" w:hAnsi="Arial" w:cs="Arial"/>
          <w:sz w:val="20"/>
        </w:rPr>
        <w:t>signalling</w:t>
      </w:r>
      <w:proofErr w:type="spellEnd"/>
      <w:r w:rsidRPr="006E517A">
        <w:rPr>
          <w:rFonts w:ascii="Arial" w:hAnsi="Arial" w:cs="Arial"/>
          <w:sz w:val="20"/>
        </w:rPr>
        <w:t xml:space="preserve"> design for lower MSD</w:t>
      </w:r>
      <w:r>
        <w:rPr>
          <w:rFonts w:ascii="Arial" w:hAnsi="Arial" w:cs="Arial"/>
          <w:sz w:val="20"/>
        </w:rPr>
        <w:t xml:space="preserve">, </w:t>
      </w:r>
      <w:r w:rsidRPr="006E517A">
        <w:rPr>
          <w:rFonts w:ascii="Arial" w:hAnsi="Arial" w:cs="Arial"/>
          <w:sz w:val="20"/>
        </w:rPr>
        <w:t>Samsung</w:t>
      </w:r>
    </w:p>
    <w:p w14:paraId="4928757B" w14:textId="6AABDFE6"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R4-2304718, Views on UE RF requirements for lower MSD</w:t>
      </w:r>
      <w:r>
        <w:rPr>
          <w:rFonts w:ascii="Arial" w:hAnsi="Arial" w:cs="Arial"/>
          <w:sz w:val="20"/>
        </w:rPr>
        <w:t xml:space="preserve">, </w:t>
      </w:r>
      <w:r w:rsidRPr="006E517A">
        <w:rPr>
          <w:rFonts w:ascii="Arial" w:hAnsi="Arial" w:cs="Arial"/>
          <w:sz w:val="20"/>
        </w:rPr>
        <w:t>Samsung</w:t>
      </w:r>
    </w:p>
    <w:p w14:paraId="302FD7FC" w14:textId="7C147AA8"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 xml:space="preserve">R4-2304870, Discussion on possible Lower MSD </w:t>
      </w:r>
      <w:proofErr w:type="spellStart"/>
      <w:r w:rsidRPr="006E517A">
        <w:rPr>
          <w:rFonts w:ascii="Arial" w:hAnsi="Arial" w:cs="Arial"/>
          <w:sz w:val="20"/>
        </w:rPr>
        <w:t>signalling</w:t>
      </w:r>
      <w:proofErr w:type="spellEnd"/>
      <w:r w:rsidRPr="006E517A">
        <w:rPr>
          <w:rFonts w:ascii="Arial" w:hAnsi="Arial" w:cs="Arial"/>
          <w:sz w:val="20"/>
        </w:rPr>
        <w:t xml:space="preserve"> approaches</w:t>
      </w:r>
      <w:r>
        <w:rPr>
          <w:rFonts w:ascii="Arial" w:hAnsi="Arial" w:cs="Arial"/>
          <w:sz w:val="20"/>
        </w:rPr>
        <w:t xml:space="preserve">, </w:t>
      </w:r>
      <w:r w:rsidRPr="006E517A">
        <w:rPr>
          <w:rFonts w:ascii="Arial" w:hAnsi="Arial" w:cs="Arial"/>
          <w:sz w:val="20"/>
        </w:rPr>
        <w:t>MediaTek Inc.</w:t>
      </w:r>
    </w:p>
    <w:p w14:paraId="367DB264" w14:textId="5321C106"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 xml:space="preserve">R4-2305083, Discussion of lower MSD </w:t>
      </w:r>
      <w:proofErr w:type="spellStart"/>
      <w:r w:rsidRPr="006E517A">
        <w:rPr>
          <w:rFonts w:ascii="Arial" w:hAnsi="Arial" w:cs="Arial"/>
          <w:sz w:val="20"/>
        </w:rPr>
        <w:t>Signalling</w:t>
      </w:r>
      <w:proofErr w:type="spellEnd"/>
      <w:r>
        <w:rPr>
          <w:rFonts w:ascii="Arial" w:hAnsi="Arial" w:cs="Arial"/>
          <w:sz w:val="20"/>
        </w:rPr>
        <w:t xml:space="preserve">, </w:t>
      </w:r>
      <w:r w:rsidRPr="006E517A">
        <w:rPr>
          <w:rFonts w:ascii="Arial" w:hAnsi="Arial" w:cs="Arial"/>
          <w:sz w:val="20"/>
        </w:rPr>
        <w:t>vivo</w:t>
      </w:r>
    </w:p>
    <w:p w14:paraId="0F3189FC" w14:textId="7C7D2FFA"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R4-2305130, On lower MSD for inter-band CA/ENDC</w:t>
      </w:r>
      <w:r>
        <w:rPr>
          <w:rFonts w:ascii="Arial" w:hAnsi="Arial" w:cs="Arial"/>
          <w:sz w:val="20"/>
        </w:rPr>
        <w:t xml:space="preserve">, </w:t>
      </w:r>
      <w:r w:rsidRPr="006E517A">
        <w:rPr>
          <w:rFonts w:ascii="Arial" w:hAnsi="Arial" w:cs="Arial"/>
          <w:sz w:val="20"/>
        </w:rPr>
        <w:t>ZTE Corporation</w:t>
      </w:r>
    </w:p>
    <w:p w14:paraId="7A875259" w14:textId="60375C6A"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R4-2305296, Discussion on lower MSD signaling for inter-band CA/EN-DC/DC</w:t>
      </w:r>
      <w:r>
        <w:rPr>
          <w:rFonts w:ascii="Arial" w:hAnsi="Arial" w:cs="Arial"/>
          <w:sz w:val="20"/>
        </w:rPr>
        <w:t xml:space="preserve">, </w:t>
      </w:r>
      <w:r w:rsidRPr="006E517A">
        <w:rPr>
          <w:rFonts w:ascii="Arial" w:hAnsi="Arial" w:cs="Arial"/>
          <w:sz w:val="20"/>
        </w:rPr>
        <w:t>Xiaomi</w:t>
      </w:r>
    </w:p>
    <w:p w14:paraId="346F1D50" w14:textId="72B81993"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R4-2305365, Views on lower MSD signaling and UE RF requirements</w:t>
      </w:r>
      <w:r>
        <w:rPr>
          <w:rFonts w:ascii="Arial" w:hAnsi="Arial" w:cs="Arial"/>
          <w:sz w:val="20"/>
        </w:rPr>
        <w:t xml:space="preserve">, </w:t>
      </w:r>
      <w:r w:rsidRPr="006E517A">
        <w:rPr>
          <w:rFonts w:ascii="Arial" w:hAnsi="Arial" w:cs="Arial"/>
          <w:sz w:val="20"/>
        </w:rPr>
        <w:t>Apple</w:t>
      </w:r>
    </w:p>
    <w:p w14:paraId="25C45F01" w14:textId="692DCD93"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R4-2305563, TR 38.881 v0.4.0</w:t>
      </w:r>
      <w:r>
        <w:rPr>
          <w:rFonts w:ascii="Arial" w:hAnsi="Arial" w:cs="Arial"/>
          <w:sz w:val="20"/>
        </w:rPr>
        <w:t xml:space="preserve">, </w:t>
      </w:r>
      <w:r w:rsidRPr="006E517A">
        <w:rPr>
          <w:rFonts w:ascii="Arial" w:hAnsi="Arial" w:cs="Arial"/>
          <w:sz w:val="20"/>
        </w:rPr>
        <w:t>Huawei, HiSilicon</w:t>
      </w:r>
    </w:p>
    <w:p w14:paraId="797D7423" w14:textId="0DC8FC9A"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R4-2305564, draft LS on lower MSD capability</w:t>
      </w:r>
      <w:r>
        <w:rPr>
          <w:rFonts w:ascii="Arial" w:hAnsi="Arial" w:cs="Arial"/>
          <w:sz w:val="20"/>
        </w:rPr>
        <w:t xml:space="preserve">, </w:t>
      </w:r>
      <w:r w:rsidRPr="006E517A">
        <w:rPr>
          <w:rFonts w:ascii="Arial" w:hAnsi="Arial" w:cs="Arial"/>
          <w:sz w:val="20"/>
        </w:rPr>
        <w:t>Huawei, HiSilicon</w:t>
      </w:r>
    </w:p>
    <w:p w14:paraId="5CDD6D8E" w14:textId="06688E01"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R4-2305573, Discussion on the information needed in the Lower MSD capability</w:t>
      </w:r>
      <w:r>
        <w:rPr>
          <w:rFonts w:ascii="Arial" w:hAnsi="Arial" w:cs="Arial"/>
          <w:sz w:val="20"/>
        </w:rPr>
        <w:t xml:space="preserve">, </w:t>
      </w:r>
      <w:r w:rsidRPr="006E517A">
        <w:rPr>
          <w:rFonts w:ascii="Arial" w:hAnsi="Arial" w:cs="Arial"/>
          <w:sz w:val="20"/>
        </w:rPr>
        <w:t>CHTTL</w:t>
      </w:r>
    </w:p>
    <w:p w14:paraId="451F832E" w14:textId="4A640C07" w:rsidR="006E517A" w:rsidRPr="006E517A" w:rsidRDefault="006E517A" w:rsidP="008A7932">
      <w:pPr>
        <w:pStyle w:val="ListParagraph"/>
        <w:numPr>
          <w:ilvl w:val="0"/>
          <w:numId w:val="29"/>
        </w:numPr>
        <w:snapToGrid w:val="0"/>
        <w:ind w:leftChars="0"/>
        <w:rPr>
          <w:rFonts w:ascii="Arial" w:hAnsi="Arial" w:cs="Arial"/>
          <w:sz w:val="20"/>
        </w:rPr>
      </w:pPr>
      <w:r w:rsidRPr="006E517A">
        <w:rPr>
          <w:rFonts w:ascii="Arial" w:hAnsi="Arial" w:cs="Arial"/>
          <w:sz w:val="20"/>
        </w:rPr>
        <w:t>R4-2305656, Input on improved MSD signaling and requirement</w:t>
      </w:r>
      <w:r>
        <w:rPr>
          <w:rFonts w:ascii="Arial" w:hAnsi="Arial" w:cs="Arial"/>
          <w:sz w:val="20"/>
        </w:rPr>
        <w:t xml:space="preserve">, </w:t>
      </w:r>
      <w:r w:rsidRPr="006E517A">
        <w:rPr>
          <w:rFonts w:ascii="Arial" w:hAnsi="Arial" w:cs="Arial"/>
          <w:sz w:val="20"/>
        </w:rPr>
        <w:t>Skyworks Solutions Inc.</w:t>
      </w:r>
    </w:p>
    <w:p w14:paraId="511F5053" w14:textId="77777777" w:rsidR="003F1A36" w:rsidRPr="003F1A36" w:rsidRDefault="003F1A36" w:rsidP="003F1A36">
      <w:pPr>
        <w:pStyle w:val="ListParagraph"/>
        <w:numPr>
          <w:ilvl w:val="0"/>
          <w:numId w:val="29"/>
        </w:numPr>
        <w:ind w:leftChars="0"/>
        <w:rPr>
          <w:rFonts w:ascii="Arial" w:hAnsi="Arial" w:cs="Arial"/>
          <w:sz w:val="20"/>
        </w:rPr>
      </w:pPr>
      <w:r w:rsidRPr="003F1A36">
        <w:rPr>
          <w:rFonts w:ascii="Arial" w:hAnsi="Arial" w:cs="Arial"/>
          <w:sz w:val="20"/>
        </w:rPr>
        <w:t>R4-2304158</w:t>
      </w:r>
      <w:r w:rsidRPr="003F1A36">
        <w:rPr>
          <w:rFonts w:ascii="Arial" w:hAnsi="Arial" w:cs="Arial"/>
          <w:sz w:val="20"/>
        </w:rPr>
        <w:tab/>
        <w:t>On PDSCH demodulation requirements for 8Rx for NR and EN-DC in FR1</w:t>
      </w:r>
      <w:r w:rsidRPr="003F1A36">
        <w:rPr>
          <w:rFonts w:ascii="Arial" w:hAnsi="Arial" w:cs="Arial"/>
          <w:sz w:val="20"/>
        </w:rPr>
        <w:tab/>
        <w:t>Apple</w:t>
      </w:r>
    </w:p>
    <w:p w14:paraId="39597185"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R4-2304880</w:t>
      </w:r>
      <w:r w:rsidRPr="003F1A36">
        <w:rPr>
          <w:rFonts w:ascii="Arial" w:hAnsi="Arial" w:cs="Arial"/>
          <w:sz w:val="20"/>
        </w:rPr>
        <w:tab/>
        <w:t>8Rx for CPE/FWA/vehicle/industrial devices: Demodulation requirements.</w:t>
      </w:r>
      <w:r w:rsidRPr="003F1A36">
        <w:rPr>
          <w:rFonts w:ascii="Arial" w:hAnsi="Arial" w:cs="Arial"/>
          <w:sz w:val="20"/>
        </w:rPr>
        <w:tab/>
        <w:t>Qualcomm India Pvt Ltd</w:t>
      </w:r>
    </w:p>
    <w:p w14:paraId="3764CE56"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R4-2304097</w:t>
      </w:r>
      <w:r w:rsidRPr="003F1A36">
        <w:rPr>
          <w:rFonts w:ascii="Arial" w:hAnsi="Arial" w:cs="Arial"/>
          <w:sz w:val="20"/>
        </w:rPr>
        <w:tab/>
        <w:t>Discussion on 8Rx UE demodulation requirements</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314C9CF9"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R4-2304098</w:t>
      </w:r>
      <w:r w:rsidRPr="003F1A36">
        <w:rPr>
          <w:rFonts w:ascii="Arial" w:hAnsi="Arial" w:cs="Arial"/>
          <w:sz w:val="20"/>
        </w:rPr>
        <w:tab/>
        <w:t>Simulation results for 8Rx UE demodulation</w:t>
      </w:r>
      <w:r w:rsidRPr="003F1A36">
        <w:rPr>
          <w:rFonts w:ascii="Arial" w:hAnsi="Arial" w:cs="Arial" w:hint="eastAsia"/>
          <w:sz w:val="20"/>
        </w:rPr>
        <w:t xml:space="preserve"> </w:t>
      </w:r>
      <w:r w:rsidRPr="003F1A36">
        <w:rPr>
          <w:rFonts w:ascii="Arial" w:hAnsi="Arial" w:cs="Arial"/>
          <w:sz w:val="20"/>
        </w:rPr>
        <w:tab/>
      </w:r>
      <w:r w:rsidRPr="003F1A36">
        <w:rPr>
          <w:rFonts w:ascii="Arial" w:hAnsi="Arial" w:cs="Arial"/>
          <w:sz w:val="20"/>
        </w:rPr>
        <w:tab/>
        <w:t>Nokia, Nokia Shanghai Bell</w:t>
      </w:r>
    </w:p>
    <w:p w14:paraId="632ECD3A"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R4-2304666</w:t>
      </w:r>
      <w:r w:rsidRPr="003F1A36">
        <w:rPr>
          <w:rFonts w:ascii="Arial" w:hAnsi="Arial" w:cs="Arial"/>
          <w:sz w:val="20"/>
        </w:rPr>
        <w:tab/>
        <w:t>Discussion on 8Rx UE demodulation and CSI</w:t>
      </w:r>
      <w:r w:rsidRPr="003F1A36">
        <w:rPr>
          <w:rFonts w:ascii="Arial" w:hAnsi="Arial" w:cs="Arial" w:hint="eastAsia"/>
          <w:sz w:val="20"/>
        </w:rPr>
        <w:t xml:space="preserve"> </w:t>
      </w:r>
      <w:r w:rsidRPr="003F1A36">
        <w:rPr>
          <w:rFonts w:ascii="Arial" w:hAnsi="Arial" w:cs="Arial"/>
          <w:sz w:val="20"/>
        </w:rPr>
        <w:tab/>
        <w:t>ZTE Corporation</w:t>
      </w:r>
    </w:p>
    <w:p w14:paraId="158422EF"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R4-2304688</w:t>
      </w:r>
      <w:r w:rsidRPr="003F1A36">
        <w:rPr>
          <w:rFonts w:ascii="Arial" w:hAnsi="Arial" w:cs="Arial"/>
          <w:sz w:val="20"/>
        </w:rPr>
        <w:tab/>
        <w:t>Discussion on demodulation requirements for UEs supporting multiple Rx</w:t>
      </w:r>
      <w:r w:rsidRPr="003F1A36">
        <w:rPr>
          <w:rFonts w:ascii="Arial" w:hAnsi="Arial" w:cs="Arial"/>
          <w:sz w:val="20"/>
        </w:rPr>
        <w:tab/>
        <w:t>China Telecom</w:t>
      </w:r>
    </w:p>
    <w:p w14:paraId="093CDDC7"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R4-2304899</w:t>
      </w:r>
      <w:r w:rsidRPr="003F1A36">
        <w:rPr>
          <w:rFonts w:ascii="Arial" w:hAnsi="Arial" w:cs="Arial"/>
          <w:sz w:val="20"/>
        </w:rPr>
        <w:tab/>
        <w:t>discussion on 8Rx PDSCH requirements</w:t>
      </w:r>
      <w:r w:rsidRPr="003F1A36">
        <w:rPr>
          <w:rFonts w:ascii="Arial" w:hAnsi="Arial" w:cs="Arial"/>
          <w:sz w:val="20"/>
        </w:rPr>
        <w:tab/>
        <w:t>Samsung</w:t>
      </w:r>
    </w:p>
    <w:p w14:paraId="7F14E28C"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R4-2304900</w:t>
      </w:r>
      <w:r w:rsidRPr="003F1A36">
        <w:rPr>
          <w:rFonts w:ascii="Arial" w:hAnsi="Arial" w:cs="Arial"/>
          <w:sz w:val="20"/>
        </w:rPr>
        <w:tab/>
        <w:t>simulation results on 8Rx UE demodulation requirements</w:t>
      </w:r>
      <w:r w:rsidRPr="003F1A36">
        <w:rPr>
          <w:rFonts w:ascii="Arial" w:hAnsi="Arial" w:cs="Arial"/>
          <w:sz w:val="20"/>
        </w:rPr>
        <w:tab/>
      </w:r>
      <w:r w:rsidRPr="003F1A36">
        <w:rPr>
          <w:rFonts w:ascii="Arial" w:hAnsi="Arial" w:cs="Arial"/>
          <w:sz w:val="20"/>
        </w:rPr>
        <w:tab/>
        <w:t>Samsung</w:t>
      </w:r>
    </w:p>
    <w:p w14:paraId="5F440B18"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R4-2304914</w:t>
      </w:r>
      <w:r w:rsidRPr="003F1A36">
        <w:rPr>
          <w:rFonts w:ascii="Arial" w:hAnsi="Arial" w:cs="Arial"/>
          <w:sz w:val="20"/>
        </w:rPr>
        <w:tab/>
        <w:t>Discussion on PDSCH requirements for 8Rx UE</w:t>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506A89D5"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R4-2305462</w:t>
      </w:r>
      <w:r w:rsidRPr="003F1A36">
        <w:rPr>
          <w:rFonts w:ascii="Arial" w:hAnsi="Arial" w:cs="Arial"/>
          <w:sz w:val="20"/>
        </w:rPr>
        <w:tab/>
        <w:t>Discussions on PDSCH requirements and applicability rules for 8Rx</w:t>
      </w:r>
      <w:r w:rsidRPr="003F1A36">
        <w:rPr>
          <w:rFonts w:ascii="Arial" w:hAnsi="Arial" w:cs="Arial"/>
          <w:sz w:val="20"/>
        </w:rPr>
        <w:tab/>
      </w:r>
      <w:proofErr w:type="spellStart"/>
      <w:proofErr w:type="gramStart"/>
      <w:r w:rsidRPr="003F1A36">
        <w:rPr>
          <w:rFonts w:ascii="Arial" w:hAnsi="Arial" w:cs="Arial"/>
          <w:sz w:val="20"/>
        </w:rPr>
        <w:t>Huawei,HiSilicon</w:t>
      </w:r>
      <w:proofErr w:type="spellEnd"/>
      <w:proofErr w:type="gramEnd"/>
    </w:p>
    <w:p w14:paraId="2236A2B9"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R4-2305508</w:t>
      </w:r>
      <w:r w:rsidRPr="003F1A36">
        <w:rPr>
          <w:rFonts w:ascii="Arial" w:hAnsi="Arial" w:cs="Arial"/>
          <w:sz w:val="20"/>
        </w:rPr>
        <w:tab/>
        <w:t>Remaining issues on PDSCH requirements for 8 Rx in FR1</w:t>
      </w:r>
      <w:r w:rsidRPr="003F1A36">
        <w:rPr>
          <w:rFonts w:ascii="Arial" w:hAnsi="Arial" w:cs="Arial"/>
          <w:sz w:val="20"/>
        </w:rPr>
        <w:tab/>
        <w:t>Ericsson</w:t>
      </w:r>
    </w:p>
    <w:p w14:paraId="250D4DBA"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R4-2305509</w:t>
      </w:r>
      <w:r w:rsidRPr="003F1A36">
        <w:rPr>
          <w:rFonts w:ascii="Arial" w:hAnsi="Arial" w:cs="Arial"/>
          <w:sz w:val="20"/>
        </w:rPr>
        <w:tab/>
        <w:t>Simulation results for 8 Rx PDSCH requirements in FR1</w:t>
      </w:r>
      <w:r w:rsidRPr="003F1A36">
        <w:rPr>
          <w:rFonts w:ascii="Arial" w:hAnsi="Arial" w:cs="Arial"/>
          <w:sz w:val="20"/>
        </w:rPr>
        <w:tab/>
        <w:t>Ericsson</w:t>
      </w:r>
    </w:p>
    <w:p w14:paraId="0A6BAD18"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R4-2304101</w:t>
      </w:r>
      <w:r w:rsidRPr="003F1A36">
        <w:rPr>
          <w:rFonts w:ascii="Arial" w:hAnsi="Arial" w:cs="Arial"/>
          <w:sz w:val="20"/>
        </w:rPr>
        <w:tab/>
        <w:t>Discussion on 8Rx SDR requirements</w:t>
      </w:r>
      <w:r w:rsidRPr="003F1A36">
        <w:rPr>
          <w:rFonts w:ascii="Arial" w:hAnsi="Arial" w:cs="Arial"/>
          <w:sz w:val="20"/>
        </w:rPr>
        <w:tab/>
      </w:r>
      <w:r w:rsidRPr="003F1A36">
        <w:rPr>
          <w:rFonts w:ascii="Arial" w:hAnsi="Arial" w:cs="Arial"/>
          <w:sz w:val="20"/>
        </w:rPr>
        <w:tab/>
        <w:t>Nokia, Nokia Shanghai Bell</w:t>
      </w:r>
    </w:p>
    <w:p w14:paraId="5FDC20FF"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R4-2304901</w:t>
      </w:r>
      <w:r w:rsidRPr="003F1A36">
        <w:rPr>
          <w:rFonts w:ascii="Arial" w:hAnsi="Arial" w:cs="Arial"/>
          <w:sz w:val="20"/>
        </w:rPr>
        <w:tab/>
        <w:t>discussion and simulation results on 8Rx SDR requirements.</w:t>
      </w:r>
      <w:r w:rsidRPr="003F1A36">
        <w:rPr>
          <w:rFonts w:ascii="Arial" w:hAnsi="Arial" w:cs="Arial"/>
          <w:sz w:val="20"/>
        </w:rPr>
        <w:tab/>
        <w:t>Samsung</w:t>
      </w:r>
    </w:p>
    <w:p w14:paraId="1AEAC815"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R4-2304915</w:t>
      </w:r>
      <w:r w:rsidRPr="003F1A36">
        <w:rPr>
          <w:rFonts w:ascii="Arial" w:hAnsi="Arial" w:cs="Arial"/>
          <w:sz w:val="20"/>
        </w:rPr>
        <w:tab/>
        <w:t>Discussion on SDR requirements for 8Rx UE</w:t>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3C0A8141"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R4-2305463</w:t>
      </w:r>
      <w:r w:rsidRPr="003F1A36">
        <w:rPr>
          <w:rFonts w:ascii="Arial" w:hAnsi="Arial" w:cs="Arial"/>
          <w:sz w:val="20"/>
        </w:rPr>
        <w:tab/>
        <w:t>Discussions on SDR requirements for 8Rx</w:t>
      </w:r>
      <w:r w:rsidRPr="003F1A36">
        <w:rPr>
          <w:rFonts w:ascii="Arial" w:hAnsi="Arial" w:cs="Arial"/>
          <w:sz w:val="20"/>
        </w:rPr>
        <w:tab/>
      </w:r>
      <w:proofErr w:type="spellStart"/>
      <w:proofErr w:type="gramStart"/>
      <w:r w:rsidRPr="003F1A36">
        <w:rPr>
          <w:rFonts w:ascii="Arial" w:hAnsi="Arial" w:cs="Arial"/>
          <w:sz w:val="20"/>
        </w:rPr>
        <w:t>Huawei,HiSilicon</w:t>
      </w:r>
      <w:proofErr w:type="spellEnd"/>
      <w:proofErr w:type="gramEnd"/>
    </w:p>
    <w:p w14:paraId="7A0D7A38"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R4-2305510</w:t>
      </w:r>
      <w:r w:rsidRPr="003F1A36">
        <w:rPr>
          <w:rFonts w:ascii="Arial" w:hAnsi="Arial" w:cs="Arial"/>
          <w:sz w:val="20"/>
        </w:rPr>
        <w:tab/>
        <w:t>Remaining issues on SDR requirements for 8 Rx in FR1</w:t>
      </w:r>
      <w:r w:rsidRPr="003F1A36">
        <w:rPr>
          <w:rFonts w:ascii="Arial" w:hAnsi="Arial" w:cs="Arial"/>
          <w:sz w:val="20"/>
        </w:rPr>
        <w:tab/>
      </w:r>
      <w:r w:rsidRPr="003F1A36">
        <w:rPr>
          <w:rFonts w:ascii="Arial" w:hAnsi="Arial" w:cs="Arial"/>
          <w:sz w:val="20"/>
        </w:rPr>
        <w:tab/>
        <w:t>Ericsson</w:t>
      </w:r>
    </w:p>
    <w:p w14:paraId="7216ADDA"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R4-2305511</w:t>
      </w:r>
      <w:r w:rsidRPr="003F1A36">
        <w:rPr>
          <w:rFonts w:ascii="Arial" w:hAnsi="Arial" w:cs="Arial"/>
          <w:sz w:val="20"/>
        </w:rPr>
        <w:tab/>
        <w:t>Simulation results for 8 Rx SDR in FR1Ericsson</w:t>
      </w:r>
    </w:p>
    <w:p w14:paraId="6B18799B"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R4-2304099</w:t>
      </w:r>
      <w:r w:rsidRPr="003F1A36">
        <w:rPr>
          <w:rFonts w:ascii="Arial" w:hAnsi="Arial" w:cs="Arial"/>
          <w:sz w:val="20"/>
        </w:rPr>
        <w:tab/>
        <w:t>Discussion on 8Rx CSI requirements</w:t>
      </w:r>
      <w:r w:rsidRPr="003F1A36">
        <w:rPr>
          <w:rFonts w:ascii="Arial" w:hAnsi="Arial" w:cs="Arial"/>
          <w:sz w:val="20"/>
        </w:rPr>
        <w:tab/>
      </w:r>
      <w:r w:rsidRPr="003F1A36">
        <w:rPr>
          <w:rFonts w:ascii="Arial" w:hAnsi="Arial" w:cs="Arial"/>
          <w:sz w:val="20"/>
        </w:rPr>
        <w:tab/>
        <w:t>Nokia, Nokia Shanghai Bell</w:t>
      </w:r>
    </w:p>
    <w:p w14:paraId="24FE216D"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R4-2304100</w:t>
      </w:r>
      <w:r w:rsidRPr="003F1A36">
        <w:rPr>
          <w:rFonts w:ascii="Arial" w:hAnsi="Arial" w:cs="Arial"/>
          <w:sz w:val="20"/>
        </w:rPr>
        <w:tab/>
        <w:t>Simulation results for 8Rx CSI requirements</w:t>
      </w:r>
      <w:r w:rsidRPr="003F1A36">
        <w:rPr>
          <w:rFonts w:ascii="Arial" w:hAnsi="Arial" w:cs="Arial"/>
          <w:sz w:val="20"/>
        </w:rPr>
        <w:tab/>
      </w:r>
      <w:r w:rsidRPr="003F1A36">
        <w:rPr>
          <w:rFonts w:ascii="Arial" w:hAnsi="Arial" w:cs="Arial"/>
          <w:sz w:val="20"/>
        </w:rPr>
        <w:tab/>
        <w:t>Nokia, Nokia Shanghai Bell</w:t>
      </w:r>
    </w:p>
    <w:p w14:paraId="44551EA6"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R4-2304667</w:t>
      </w:r>
      <w:r w:rsidRPr="003F1A36">
        <w:rPr>
          <w:rFonts w:ascii="Arial" w:hAnsi="Arial" w:cs="Arial"/>
          <w:sz w:val="20"/>
        </w:rPr>
        <w:tab/>
        <w:t>Discussion on 8Rx CQI reporting requirements</w:t>
      </w:r>
      <w:r w:rsidRPr="003F1A36">
        <w:rPr>
          <w:rFonts w:ascii="Arial" w:hAnsi="Arial" w:cs="Arial"/>
          <w:sz w:val="20"/>
        </w:rPr>
        <w:tab/>
        <w:t>ZTE Corporation</w:t>
      </w:r>
    </w:p>
    <w:p w14:paraId="1085AE29"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R4-2304916</w:t>
      </w:r>
      <w:r w:rsidRPr="003F1A36">
        <w:rPr>
          <w:rFonts w:ascii="Arial" w:hAnsi="Arial" w:cs="Arial"/>
          <w:sz w:val="20"/>
        </w:rPr>
        <w:tab/>
        <w:t>Discussion on CQI requirements for 8Rx UE</w:t>
      </w:r>
      <w:r w:rsidRPr="003F1A36">
        <w:rPr>
          <w:rFonts w:ascii="Arial" w:hAnsi="Arial" w:cs="Arial"/>
          <w:sz w:val="20"/>
        </w:rPr>
        <w:tab/>
      </w:r>
      <w:r w:rsidRPr="003F1A36">
        <w:rPr>
          <w:rFonts w:ascii="Arial" w:hAnsi="Arial" w:cs="Arial"/>
          <w:sz w:val="20"/>
        </w:rPr>
        <w:tab/>
        <w:t xml:space="preserve">MediaTek </w:t>
      </w:r>
      <w:proofErr w:type="spellStart"/>
      <w:r w:rsidRPr="003F1A36">
        <w:rPr>
          <w:rFonts w:ascii="Arial" w:hAnsi="Arial" w:cs="Arial"/>
          <w:sz w:val="20"/>
        </w:rPr>
        <w:t>inc.</w:t>
      </w:r>
      <w:proofErr w:type="spellEnd"/>
    </w:p>
    <w:p w14:paraId="737704ED"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R4-2305464</w:t>
      </w:r>
      <w:r w:rsidRPr="003F1A36">
        <w:rPr>
          <w:rFonts w:ascii="Arial" w:hAnsi="Arial" w:cs="Arial"/>
          <w:sz w:val="20"/>
        </w:rPr>
        <w:tab/>
        <w:t>Discussions on CQI requirements for 8Rx</w:t>
      </w:r>
      <w:r w:rsidRPr="003F1A36">
        <w:rPr>
          <w:rFonts w:ascii="Arial" w:hAnsi="Arial" w:cs="Arial"/>
          <w:sz w:val="20"/>
        </w:rPr>
        <w:tab/>
      </w:r>
      <w:r w:rsidRPr="003F1A36">
        <w:rPr>
          <w:rFonts w:ascii="Arial" w:hAnsi="Arial" w:cs="Arial"/>
          <w:sz w:val="20"/>
        </w:rPr>
        <w:tab/>
      </w:r>
      <w:proofErr w:type="spellStart"/>
      <w:proofErr w:type="gramStart"/>
      <w:r w:rsidRPr="003F1A36">
        <w:rPr>
          <w:rFonts w:ascii="Arial" w:hAnsi="Arial" w:cs="Arial"/>
          <w:sz w:val="20"/>
        </w:rPr>
        <w:t>Huawei,HiSilicon</w:t>
      </w:r>
      <w:proofErr w:type="spellEnd"/>
      <w:proofErr w:type="gramEnd"/>
    </w:p>
    <w:p w14:paraId="3804F47B"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R4-2305512</w:t>
      </w:r>
      <w:r w:rsidRPr="003F1A36">
        <w:rPr>
          <w:rFonts w:ascii="Arial" w:hAnsi="Arial" w:cs="Arial"/>
          <w:sz w:val="20"/>
        </w:rPr>
        <w:tab/>
        <w:t>Remaining issues on CQI reporting for 8Rx in FR1</w:t>
      </w:r>
      <w:r w:rsidRPr="003F1A36">
        <w:rPr>
          <w:rFonts w:ascii="Arial" w:hAnsi="Arial" w:cs="Arial"/>
          <w:sz w:val="20"/>
        </w:rPr>
        <w:tab/>
      </w:r>
      <w:r w:rsidRPr="003F1A36">
        <w:rPr>
          <w:rFonts w:ascii="Arial" w:hAnsi="Arial" w:cs="Arial"/>
          <w:sz w:val="20"/>
        </w:rPr>
        <w:tab/>
        <w:t>Ericsson</w:t>
      </w:r>
    </w:p>
    <w:p w14:paraId="3123DA3E"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R4-2305513</w:t>
      </w:r>
      <w:r w:rsidRPr="003F1A36">
        <w:rPr>
          <w:rFonts w:ascii="Arial" w:hAnsi="Arial" w:cs="Arial"/>
          <w:sz w:val="20"/>
        </w:rPr>
        <w:tab/>
        <w:t>Simulation results for CQI reporting for 8Rx in FR1</w:t>
      </w:r>
      <w:r w:rsidRPr="003F1A36">
        <w:rPr>
          <w:rFonts w:ascii="Arial" w:hAnsi="Arial" w:cs="Arial"/>
          <w:sz w:val="20"/>
        </w:rPr>
        <w:tab/>
      </w:r>
      <w:r w:rsidRPr="003F1A36">
        <w:rPr>
          <w:rFonts w:ascii="Arial" w:hAnsi="Arial" w:cs="Arial"/>
          <w:sz w:val="20"/>
        </w:rPr>
        <w:tab/>
        <w:t>Ericsson</w:t>
      </w:r>
    </w:p>
    <w:p w14:paraId="477841E8"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R4-2304047</w:t>
      </w:r>
      <w:r w:rsidRPr="003F1A36">
        <w:rPr>
          <w:rFonts w:ascii="Arial" w:hAnsi="Arial" w:cs="Arial"/>
          <w:sz w:val="20"/>
        </w:rPr>
        <w:tab/>
        <w:t>Discussion on 4Tx BS Demodulation</w:t>
      </w:r>
      <w:r w:rsidRPr="003F1A36">
        <w:rPr>
          <w:rFonts w:ascii="Arial" w:hAnsi="Arial" w:cs="Arial"/>
          <w:sz w:val="20"/>
        </w:rPr>
        <w:tab/>
      </w:r>
      <w:r w:rsidRPr="003F1A36">
        <w:rPr>
          <w:rFonts w:ascii="Arial" w:hAnsi="Arial" w:cs="Arial"/>
          <w:sz w:val="20"/>
        </w:rPr>
        <w:tab/>
        <w:t>Nokia, Nokia Shanghai Bell</w:t>
      </w:r>
    </w:p>
    <w:p w14:paraId="6B8542C3"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R4-2304048</w:t>
      </w:r>
      <w:r w:rsidRPr="003F1A36">
        <w:rPr>
          <w:rFonts w:ascii="Arial" w:hAnsi="Arial" w:cs="Arial"/>
          <w:sz w:val="20"/>
        </w:rPr>
        <w:tab/>
        <w:t>Supporting results for 4Tx Demodulation</w:t>
      </w:r>
      <w:r w:rsidRPr="003F1A36">
        <w:rPr>
          <w:rFonts w:ascii="Arial" w:hAnsi="Arial" w:cs="Arial"/>
          <w:sz w:val="20"/>
        </w:rPr>
        <w:tab/>
        <w:t>Nokia, Nokia Shanghai Bell</w:t>
      </w:r>
    </w:p>
    <w:p w14:paraId="725F18BD"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R4-2304159</w:t>
      </w:r>
      <w:r w:rsidRPr="003F1A36">
        <w:rPr>
          <w:rFonts w:ascii="Arial" w:hAnsi="Arial" w:cs="Arial"/>
          <w:sz w:val="20"/>
        </w:rPr>
        <w:tab/>
        <w:t>On SDR demodulation requirements for 8Rx for NR and EN-DC in FR1Apple</w:t>
      </w:r>
    </w:p>
    <w:p w14:paraId="45450C10"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R4-2304398</w:t>
      </w:r>
      <w:r w:rsidRPr="003F1A36">
        <w:rPr>
          <w:rFonts w:ascii="Arial" w:hAnsi="Arial" w:cs="Arial"/>
          <w:sz w:val="20"/>
        </w:rPr>
        <w:tab/>
        <w:t xml:space="preserve">Discussion on 4Tx BS </w:t>
      </w:r>
      <w:proofErr w:type="spellStart"/>
      <w:r w:rsidRPr="003F1A36">
        <w:rPr>
          <w:rFonts w:ascii="Arial" w:hAnsi="Arial" w:cs="Arial"/>
          <w:sz w:val="20"/>
        </w:rPr>
        <w:t>dmodulation</w:t>
      </w:r>
      <w:proofErr w:type="spellEnd"/>
      <w:r w:rsidRPr="003F1A36">
        <w:rPr>
          <w:rFonts w:ascii="Arial" w:hAnsi="Arial" w:cs="Arial"/>
          <w:sz w:val="20"/>
        </w:rPr>
        <w:t xml:space="preserve"> requirements</w:t>
      </w:r>
      <w:r w:rsidRPr="003F1A36">
        <w:rPr>
          <w:rFonts w:ascii="Arial" w:hAnsi="Arial" w:cs="Arial"/>
          <w:sz w:val="20"/>
        </w:rPr>
        <w:tab/>
        <w:t>Ericsson</w:t>
      </w:r>
    </w:p>
    <w:p w14:paraId="04EC8FF7"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R4-2304399</w:t>
      </w:r>
      <w:r w:rsidRPr="003F1A36">
        <w:rPr>
          <w:rFonts w:ascii="Arial" w:hAnsi="Arial" w:cs="Arial"/>
          <w:sz w:val="20"/>
        </w:rPr>
        <w:tab/>
        <w:t xml:space="preserve">Simulation on 4Tx BS </w:t>
      </w:r>
      <w:proofErr w:type="spellStart"/>
      <w:r w:rsidRPr="003F1A36">
        <w:rPr>
          <w:rFonts w:ascii="Arial" w:hAnsi="Arial" w:cs="Arial"/>
          <w:sz w:val="20"/>
        </w:rPr>
        <w:t>dmodulation</w:t>
      </w:r>
      <w:proofErr w:type="spellEnd"/>
      <w:r w:rsidRPr="003F1A36">
        <w:rPr>
          <w:rFonts w:ascii="Arial" w:hAnsi="Arial" w:cs="Arial"/>
          <w:sz w:val="20"/>
        </w:rPr>
        <w:t xml:space="preserve"> requirements</w:t>
      </w:r>
      <w:r w:rsidRPr="003F1A36">
        <w:rPr>
          <w:rFonts w:ascii="Arial" w:hAnsi="Arial" w:cs="Arial"/>
          <w:sz w:val="20"/>
        </w:rPr>
        <w:tab/>
        <w:t>Ericsson</w:t>
      </w:r>
    </w:p>
    <w:p w14:paraId="025BBB85"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R4-2304690</w:t>
      </w:r>
      <w:r w:rsidRPr="003F1A36">
        <w:rPr>
          <w:rFonts w:ascii="Arial" w:hAnsi="Arial" w:cs="Arial"/>
          <w:sz w:val="20"/>
        </w:rPr>
        <w:tab/>
        <w:t>Discussion on demodulation for 4Tx of NR_ENDC_RF_FR1</w:t>
      </w:r>
      <w:r w:rsidRPr="003F1A36">
        <w:rPr>
          <w:rFonts w:ascii="Arial" w:hAnsi="Arial" w:cs="Arial"/>
          <w:sz w:val="20"/>
        </w:rPr>
        <w:tab/>
        <w:t>ZTE Corporation</w:t>
      </w:r>
    </w:p>
    <w:p w14:paraId="1435870E"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R4-2305465</w:t>
      </w:r>
      <w:r w:rsidRPr="003F1A36">
        <w:rPr>
          <w:rFonts w:ascii="Arial" w:hAnsi="Arial" w:cs="Arial"/>
          <w:sz w:val="20"/>
        </w:rPr>
        <w:tab/>
        <w:t>Discussions on 4Tx BS requirements</w:t>
      </w:r>
      <w:r w:rsidRPr="003F1A36">
        <w:rPr>
          <w:rFonts w:ascii="Arial" w:hAnsi="Arial" w:cs="Arial"/>
          <w:sz w:val="20"/>
        </w:rPr>
        <w:tab/>
      </w:r>
      <w:r w:rsidRPr="003F1A36">
        <w:rPr>
          <w:rFonts w:ascii="Arial" w:hAnsi="Arial" w:cs="Arial"/>
          <w:sz w:val="20"/>
        </w:rPr>
        <w:tab/>
      </w:r>
      <w:proofErr w:type="spellStart"/>
      <w:proofErr w:type="gramStart"/>
      <w:r w:rsidRPr="003F1A36">
        <w:rPr>
          <w:rFonts w:ascii="Arial" w:hAnsi="Arial" w:cs="Arial"/>
          <w:sz w:val="20"/>
        </w:rPr>
        <w:t>Huawei,HiSilicon</w:t>
      </w:r>
      <w:proofErr w:type="spellEnd"/>
      <w:proofErr w:type="gramEnd"/>
    </w:p>
    <w:p w14:paraId="648ADE3B"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lastRenderedPageBreak/>
        <w:t>R4-2305466</w:t>
      </w:r>
      <w:r w:rsidRPr="003F1A36">
        <w:rPr>
          <w:rFonts w:ascii="Arial" w:hAnsi="Arial" w:cs="Arial"/>
          <w:sz w:val="20"/>
        </w:rPr>
        <w:tab/>
        <w:t>Simulation results on 4Tx BS requirements</w:t>
      </w:r>
      <w:r w:rsidRPr="003F1A36">
        <w:rPr>
          <w:rFonts w:ascii="Arial" w:hAnsi="Arial" w:cs="Arial"/>
          <w:sz w:val="20"/>
        </w:rPr>
        <w:tab/>
      </w:r>
      <w:proofErr w:type="spellStart"/>
      <w:proofErr w:type="gramStart"/>
      <w:r w:rsidRPr="003F1A36">
        <w:rPr>
          <w:rFonts w:ascii="Arial" w:hAnsi="Arial" w:cs="Arial"/>
          <w:sz w:val="20"/>
        </w:rPr>
        <w:t>Huawei,HiSilicon</w:t>
      </w:r>
      <w:proofErr w:type="spellEnd"/>
      <w:proofErr w:type="gramEnd"/>
    </w:p>
    <w:p w14:paraId="3E7C6C7A"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R4-2305543</w:t>
      </w:r>
      <w:r w:rsidRPr="003F1A36">
        <w:rPr>
          <w:rFonts w:ascii="Arial" w:hAnsi="Arial" w:cs="Arial"/>
          <w:sz w:val="20"/>
        </w:rPr>
        <w:tab/>
        <w:t>Discussion and initial simulation results for PUSCH with UL 4-layer transmission</w:t>
      </w:r>
      <w:r w:rsidRPr="003F1A36">
        <w:rPr>
          <w:rFonts w:ascii="Arial" w:hAnsi="Arial" w:cs="Arial"/>
          <w:sz w:val="20"/>
        </w:rPr>
        <w:tab/>
        <w:t>Samsung</w:t>
      </w:r>
    </w:p>
    <w:p w14:paraId="465A6581"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R4-2305888</w:t>
      </w:r>
      <w:r w:rsidRPr="003F1A36">
        <w:rPr>
          <w:rFonts w:ascii="Arial" w:hAnsi="Arial" w:cs="Arial"/>
          <w:sz w:val="20"/>
        </w:rPr>
        <w:tab/>
        <w:t>WF on 8Rx demodulation and CSI requirements</w:t>
      </w:r>
      <w:r w:rsidRPr="003F1A36">
        <w:rPr>
          <w:rFonts w:ascii="Arial" w:hAnsi="Arial" w:cs="Arial"/>
          <w:sz w:val="20"/>
        </w:rPr>
        <w:tab/>
        <w:t>Huawei</w:t>
      </w:r>
    </w:p>
    <w:p w14:paraId="14F4CFE5"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R4-2305889</w:t>
      </w:r>
      <w:r w:rsidRPr="003F1A36">
        <w:rPr>
          <w:rFonts w:ascii="Arial" w:hAnsi="Arial" w:cs="Arial"/>
          <w:sz w:val="20"/>
        </w:rPr>
        <w:tab/>
        <w:t>Summary of simulation results for 8Rx demodulation requirements</w:t>
      </w:r>
      <w:r w:rsidRPr="003F1A36">
        <w:rPr>
          <w:rFonts w:ascii="Arial" w:hAnsi="Arial" w:cs="Arial"/>
          <w:sz w:val="20"/>
        </w:rPr>
        <w:tab/>
        <w:t>Huawei</w:t>
      </w:r>
    </w:p>
    <w:p w14:paraId="0ED8495B"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R4-2305890</w:t>
      </w:r>
      <w:r w:rsidRPr="003F1A36">
        <w:rPr>
          <w:rFonts w:ascii="Arial" w:hAnsi="Arial" w:cs="Arial"/>
          <w:sz w:val="20"/>
        </w:rPr>
        <w:tab/>
        <w:t>WF on FR1 4Tx demodulation requirement</w:t>
      </w:r>
      <w:r w:rsidRPr="003F1A36">
        <w:rPr>
          <w:rFonts w:ascii="Arial" w:hAnsi="Arial" w:cs="Arial" w:hint="eastAsia"/>
          <w:sz w:val="20"/>
        </w:rPr>
        <w:t xml:space="preserve"> </w:t>
      </w:r>
      <w:r w:rsidRPr="003F1A36">
        <w:rPr>
          <w:rFonts w:ascii="Arial" w:hAnsi="Arial" w:cs="Arial"/>
          <w:sz w:val="20"/>
        </w:rPr>
        <w:t>Ericsson</w:t>
      </w:r>
    </w:p>
    <w:p w14:paraId="1A82CE46"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R4-2305986</w:t>
      </w:r>
      <w:r w:rsidRPr="003F1A36">
        <w:rPr>
          <w:rFonts w:ascii="Arial" w:hAnsi="Arial" w:cs="Arial"/>
          <w:sz w:val="20"/>
        </w:rPr>
        <w:tab/>
        <w:t>Topic Summary [106bis-</w:t>
      </w:r>
      <w:proofErr w:type="gramStart"/>
      <w:r w:rsidRPr="003F1A36">
        <w:rPr>
          <w:rFonts w:ascii="Arial" w:hAnsi="Arial" w:cs="Arial"/>
          <w:sz w:val="20"/>
        </w:rPr>
        <w:t>e][</w:t>
      </w:r>
      <w:proofErr w:type="gramEnd"/>
      <w:r w:rsidRPr="003F1A36">
        <w:rPr>
          <w:rFonts w:ascii="Arial" w:hAnsi="Arial" w:cs="Arial"/>
          <w:sz w:val="20"/>
        </w:rPr>
        <w:t>317] RF_FR1_enh2_Demod_Part1</w:t>
      </w:r>
      <w:r w:rsidRPr="003F1A36">
        <w:rPr>
          <w:rFonts w:ascii="Arial" w:hAnsi="Arial" w:cs="Arial"/>
          <w:sz w:val="20"/>
        </w:rPr>
        <w:tab/>
        <w:t>Huawei</w:t>
      </w:r>
    </w:p>
    <w:p w14:paraId="27301F55" w14:textId="77777777" w:rsidR="003F1A36" w:rsidRPr="003F1A36" w:rsidRDefault="003F1A36" w:rsidP="003F1A36">
      <w:pPr>
        <w:pStyle w:val="ListParagraph"/>
        <w:numPr>
          <w:ilvl w:val="0"/>
          <w:numId w:val="29"/>
        </w:numPr>
        <w:snapToGrid w:val="0"/>
        <w:ind w:leftChars="0"/>
        <w:rPr>
          <w:rFonts w:ascii="Arial" w:hAnsi="Arial" w:cs="Arial"/>
          <w:sz w:val="20"/>
        </w:rPr>
      </w:pPr>
      <w:r w:rsidRPr="003F1A36">
        <w:rPr>
          <w:rFonts w:ascii="Arial" w:hAnsi="Arial" w:cs="Arial"/>
          <w:sz w:val="20"/>
        </w:rPr>
        <w:t>R4-2305987</w:t>
      </w:r>
      <w:r w:rsidRPr="003F1A36">
        <w:rPr>
          <w:rFonts w:ascii="Arial" w:hAnsi="Arial" w:cs="Arial"/>
          <w:sz w:val="20"/>
        </w:rPr>
        <w:tab/>
        <w:t>Topic Summary [106bis-</w:t>
      </w:r>
      <w:proofErr w:type="gramStart"/>
      <w:r w:rsidRPr="003F1A36">
        <w:rPr>
          <w:rFonts w:ascii="Arial" w:hAnsi="Arial" w:cs="Arial"/>
          <w:sz w:val="20"/>
        </w:rPr>
        <w:t>e][</w:t>
      </w:r>
      <w:proofErr w:type="gramEnd"/>
      <w:r w:rsidRPr="003F1A36">
        <w:rPr>
          <w:rFonts w:ascii="Arial" w:hAnsi="Arial" w:cs="Arial"/>
          <w:sz w:val="20"/>
        </w:rPr>
        <w:t>318] RF_FR1_enh2_Demod_Part2</w:t>
      </w:r>
      <w:r w:rsidRPr="003F1A36">
        <w:rPr>
          <w:rFonts w:ascii="Arial" w:hAnsi="Arial" w:cs="Arial"/>
          <w:sz w:val="20"/>
        </w:rPr>
        <w:tab/>
        <w:t>Ericsson</w:t>
      </w:r>
    </w:p>
    <w:p w14:paraId="4F1EAF6F" w14:textId="07F50F46" w:rsidR="006E517A" w:rsidRDefault="006E517A" w:rsidP="00D35B3D">
      <w:pPr>
        <w:overflowPunct/>
        <w:autoSpaceDE/>
        <w:autoSpaceDN/>
        <w:snapToGrid w:val="0"/>
        <w:spacing w:after="0"/>
        <w:textAlignment w:val="auto"/>
        <w:rPr>
          <w:rFonts w:ascii="Arial" w:eastAsia="等线" w:hAnsi="Arial" w:cs="Arial"/>
          <w:b/>
          <w:bCs/>
          <w:sz w:val="21"/>
          <w:u w:val="single"/>
          <w:lang w:eastAsia="zh-CN"/>
        </w:rPr>
      </w:pPr>
    </w:p>
    <w:p w14:paraId="5F579F09" w14:textId="77777777" w:rsidR="00D35B3D" w:rsidRDefault="00D35B3D" w:rsidP="00D35B3D">
      <w:pPr>
        <w:overflowPunct/>
        <w:autoSpaceDE/>
        <w:autoSpaceDN/>
        <w:snapToGrid w:val="0"/>
        <w:spacing w:after="0"/>
        <w:textAlignment w:val="auto"/>
        <w:rPr>
          <w:rFonts w:ascii="Arial" w:eastAsia="等线" w:hAnsi="Arial" w:cs="Arial"/>
          <w:b/>
          <w:bCs/>
          <w:sz w:val="21"/>
          <w:u w:val="single"/>
          <w:lang w:eastAsia="zh-CN"/>
        </w:rPr>
      </w:pPr>
    </w:p>
    <w:p w14:paraId="0DEC2F0F" w14:textId="2DF16F20" w:rsidR="00B358C7" w:rsidRPr="00FF1DB2" w:rsidRDefault="00B358C7" w:rsidP="00B358C7">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w:t>
      </w:r>
      <w:r>
        <w:rPr>
          <w:rFonts w:ascii="Arial" w:eastAsia="等线" w:hAnsi="Arial" w:cs="Arial"/>
          <w:b/>
          <w:bCs/>
          <w:sz w:val="21"/>
          <w:u w:val="single"/>
          <w:lang w:eastAsia="zh-CN"/>
        </w:rPr>
        <w:t>6</w:t>
      </w:r>
    </w:p>
    <w:p w14:paraId="0CCD22B0" w14:textId="36C0419D"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R4-2300040</w:t>
      </w:r>
      <w:r>
        <w:rPr>
          <w:rFonts w:ascii="Arial" w:hAnsi="Arial" w:cs="Arial"/>
          <w:sz w:val="20"/>
        </w:rPr>
        <w:t xml:space="preserve">, </w:t>
      </w:r>
      <w:r w:rsidRPr="00B358C7">
        <w:rPr>
          <w:rFonts w:ascii="Arial" w:hAnsi="Arial" w:cs="Arial"/>
          <w:sz w:val="20"/>
        </w:rPr>
        <w:t>Lower MSD signaling</w:t>
      </w:r>
      <w:r>
        <w:rPr>
          <w:rFonts w:ascii="Arial" w:hAnsi="Arial" w:cs="Arial"/>
          <w:sz w:val="20"/>
        </w:rPr>
        <w:t xml:space="preserve">, </w:t>
      </w:r>
      <w:r w:rsidRPr="00B358C7">
        <w:rPr>
          <w:rFonts w:ascii="Arial" w:hAnsi="Arial" w:cs="Arial"/>
          <w:sz w:val="20"/>
        </w:rPr>
        <w:t>Nokia, Nokia Shanghai Bell</w:t>
      </w:r>
    </w:p>
    <w:p w14:paraId="34B869BE" w14:textId="1AC0CA79"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R4-2300041</w:t>
      </w:r>
      <w:r>
        <w:rPr>
          <w:rFonts w:ascii="Arial" w:hAnsi="Arial" w:cs="Arial"/>
          <w:sz w:val="20"/>
        </w:rPr>
        <w:t xml:space="preserve">, </w:t>
      </w:r>
      <w:r w:rsidRPr="00B358C7">
        <w:rPr>
          <w:rFonts w:ascii="Arial" w:hAnsi="Arial" w:cs="Arial"/>
          <w:sz w:val="20"/>
        </w:rPr>
        <w:t>TR handling and TP on possible Lower MSD signaling for TR 38.881</w:t>
      </w:r>
      <w:r>
        <w:rPr>
          <w:rFonts w:ascii="Arial" w:hAnsi="Arial" w:cs="Arial"/>
          <w:sz w:val="20"/>
        </w:rPr>
        <w:t xml:space="preserve">, </w:t>
      </w:r>
      <w:r w:rsidRPr="00B358C7">
        <w:rPr>
          <w:rFonts w:ascii="Arial" w:hAnsi="Arial" w:cs="Arial"/>
          <w:sz w:val="20"/>
        </w:rPr>
        <w:t>Nokia, Nokia Shanghai Bell</w:t>
      </w:r>
    </w:p>
    <w:p w14:paraId="21BD7385" w14:textId="477B7E7E"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R4-2300206</w:t>
      </w:r>
      <w:r>
        <w:rPr>
          <w:rFonts w:ascii="Arial" w:hAnsi="Arial" w:cs="Arial"/>
          <w:sz w:val="20"/>
        </w:rPr>
        <w:t xml:space="preserve">, </w:t>
      </w:r>
      <w:r w:rsidRPr="00B358C7">
        <w:rPr>
          <w:rFonts w:ascii="Arial" w:hAnsi="Arial" w:cs="Arial"/>
          <w:sz w:val="20"/>
        </w:rPr>
        <w:t xml:space="preserve">Lower MSD capability </w:t>
      </w:r>
      <w:r>
        <w:rPr>
          <w:rFonts w:ascii="Arial" w:hAnsi="Arial" w:cs="Arial"/>
          <w:sz w:val="20"/>
        </w:rPr>
        <w:t xml:space="preserve">signaling, </w:t>
      </w:r>
      <w:r w:rsidRPr="00B358C7">
        <w:rPr>
          <w:rFonts w:ascii="Arial" w:hAnsi="Arial" w:cs="Arial"/>
          <w:sz w:val="20"/>
        </w:rPr>
        <w:t>Meta Ireland</w:t>
      </w:r>
    </w:p>
    <w:p w14:paraId="7C057274" w14:textId="0C1F1F21"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R4-2300719</w:t>
      </w:r>
      <w:r>
        <w:rPr>
          <w:rFonts w:ascii="Arial" w:hAnsi="Arial" w:cs="Arial"/>
          <w:sz w:val="20"/>
        </w:rPr>
        <w:t xml:space="preserve">, </w:t>
      </w:r>
      <w:r w:rsidRPr="00B358C7">
        <w:rPr>
          <w:rFonts w:ascii="Arial" w:hAnsi="Arial" w:cs="Arial"/>
          <w:sz w:val="20"/>
        </w:rPr>
        <w:t xml:space="preserve">On the </w:t>
      </w:r>
      <w:proofErr w:type="spellStart"/>
      <w:r w:rsidRPr="00B358C7">
        <w:rPr>
          <w:rFonts w:ascii="Arial" w:hAnsi="Arial" w:cs="Arial"/>
          <w:sz w:val="20"/>
        </w:rPr>
        <w:t>signalling</w:t>
      </w:r>
      <w:proofErr w:type="spellEnd"/>
      <w:r w:rsidRPr="00B358C7">
        <w:rPr>
          <w:rFonts w:ascii="Arial" w:hAnsi="Arial" w:cs="Arial"/>
          <w:sz w:val="20"/>
        </w:rPr>
        <w:t xml:space="preserve"> design for low-MSD capability</w:t>
      </w:r>
      <w:r>
        <w:rPr>
          <w:rFonts w:ascii="Arial" w:hAnsi="Arial" w:cs="Arial"/>
          <w:sz w:val="20"/>
        </w:rPr>
        <w:t xml:space="preserve">, </w:t>
      </w:r>
      <w:r w:rsidRPr="00B358C7">
        <w:rPr>
          <w:rFonts w:ascii="Arial" w:hAnsi="Arial" w:cs="Arial"/>
          <w:sz w:val="20"/>
        </w:rPr>
        <w:t>Huawei, HiSilicon</w:t>
      </w:r>
    </w:p>
    <w:p w14:paraId="7804D4BB" w14:textId="5412FD93"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R4-2300797</w:t>
      </w:r>
      <w:r>
        <w:rPr>
          <w:rFonts w:ascii="Arial" w:hAnsi="Arial" w:cs="Arial"/>
          <w:sz w:val="20"/>
        </w:rPr>
        <w:t xml:space="preserve">, </w:t>
      </w:r>
      <w:r w:rsidRPr="00B358C7">
        <w:rPr>
          <w:rFonts w:ascii="Arial" w:hAnsi="Arial" w:cs="Arial"/>
          <w:sz w:val="20"/>
        </w:rPr>
        <w:t>Discussion on lower MSD capability</w:t>
      </w:r>
      <w:r>
        <w:rPr>
          <w:rFonts w:ascii="Arial" w:hAnsi="Arial" w:cs="Arial"/>
          <w:sz w:val="20"/>
        </w:rPr>
        <w:t xml:space="preserve">, </w:t>
      </w:r>
      <w:r w:rsidRPr="00B358C7">
        <w:rPr>
          <w:rFonts w:ascii="Arial" w:hAnsi="Arial" w:cs="Arial"/>
          <w:sz w:val="20"/>
        </w:rPr>
        <w:t>CMCC</w:t>
      </w:r>
    </w:p>
    <w:p w14:paraId="6C620F3B" w14:textId="69B0D7D0"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R4-2301097</w:t>
      </w:r>
      <w:r>
        <w:rPr>
          <w:rFonts w:ascii="Arial" w:hAnsi="Arial" w:cs="Arial"/>
          <w:sz w:val="20"/>
        </w:rPr>
        <w:t xml:space="preserve">, </w:t>
      </w:r>
      <w:r w:rsidRPr="00B358C7">
        <w:rPr>
          <w:rFonts w:ascii="Arial" w:hAnsi="Arial" w:cs="Arial"/>
          <w:sz w:val="20"/>
        </w:rPr>
        <w:t>TP for 38.881 on feasible study</w:t>
      </w:r>
      <w:r>
        <w:rPr>
          <w:rFonts w:ascii="Arial" w:hAnsi="Arial" w:cs="Arial"/>
          <w:sz w:val="20"/>
        </w:rPr>
        <w:t xml:space="preserve">, </w:t>
      </w:r>
      <w:r w:rsidRPr="00B358C7">
        <w:rPr>
          <w:rFonts w:ascii="Arial" w:hAnsi="Arial" w:cs="Arial"/>
          <w:sz w:val="20"/>
        </w:rPr>
        <w:t>Xiaomi</w:t>
      </w:r>
    </w:p>
    <w:p w14:paraId="08EF29AC" w14:textId="6C7669B7"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R4-2301098</w:t>
      </w:r>
      <w:r>
        <w:rPr>
          <w:rFonts w:ascii="Arial" w:hAnsi="Arial" w:cs="Arial"/>
          <w:sz w:val="20"/>
        </w:rPr>
        <w:t xml:space="preserve">, </w:t>
      </w:r>
      <w:r w:rsidRPr="00B358C7">
        <w:rPr>
          <w:rFonts w:ascii="Arial" w:hAnsi="Arial" w:cs="Arial"/>
          <w:sz w:val="20"/>
        </w:rPr>
        <w:t>Discussion on lower MSD signaling for inter-band CA/EN-DC/DC</w:t>
      </w:r>
      <w:r>
        <w:rPr>
          <w:rFonts w:ascii="Arial" w:hAnsi="Arial" w:cs="Arial"/>
          <w:sz w:val="20"/>
        </w:rPr>
        <w:t xml:space="preserve">, </w:t>
      </w:r>
      <w:r w:rsidRPr="00B358C7">
        <w:rPr>
          <w:rFonts w:ascii="Arial" w:hAnsi="Arial" w:cs="Arial"/>
          <w:sz w:val="20"/>
        </w:rPr>
        <w:t>Xiaomi</w:t>
      </w:r>
    </w:p>
    <w:p w14:paraId="5A1E59DD" w14:textId="2B3B7ECB"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R4-2301105</w:t>
      </w:r>
      <w:r>
        <w:rPr>
          <w:rFonts w:ascii="Arial" w:hAnsi="Arial" w:cs="Arial"/>
          <w:sz w:val="20"/>
        </w:rPr>
        <w:t xml:space="preserve">, </w:t>
      </w:r>
      <w:r w:rsidRPr="00B358C7">
        <w:rPr>
          <w:rFonts w:ascii="Arial" w:hAnsi="Arial" w:cs="Arial"/>
          <w:sz w:val="20"/>
        </w:rPr>
        <w:t>Views on Lower MSD</w:t>
      </w:r>
      <w:r>
        <w:rPr>
          <w:rFonts w:ascii="Arial" w:hAnsi="Arial" w:cs="Arial"/>
          <w:sz w:val="20"/>
        </w:rPr>
        <w:t xml:space="preserve">, </w:t>
      </w:r>
      <w:r w:rsidRPr="00B358C7">
        <w:rPr>
          <w:rFonts w:ascii="Arial" w:hAnsi="Arial" w:cs="Arial"/>
          <w:sz w:val="20"/>
        </w:rPr>
        <w:t>Samsung, KT corporation</w:t>
      </w:r>
    </w:p>
    <w:p w14:paraId="596A5DD5" w14:textId="6A4293F7"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R4-2301176</w:t>
      </w:r>
      <w:r>
        <w:rPr>
          <w:rFonts w:ascii="Arial" w:hAnsi="Arial" w:cs="Arial"/>
          <w:sz w:val="20"/>
        </w:rPr>
        <w:t xml:space="preserve">, </w:t>
      </w:r>
      <w:r w:rsidRPr="00B358C7">
        <w:rPr>
          <w:rFonts w:ascii="Arial" w:hAnsi="Arial" w:cs="Arial"/>
          <w:sz w:val="20"/>
        </w:rPr>
        <w:t>R18 Discussion on low MSD reporting</w:t>
      </w:r>
      <w:r>
        <w:rPr>
          <w:rFonts w:ascii="Arial" w:hAnsi="Arial" w:cs="Arial"/>
          <w:sz w:val="20"/>
        </w:rPr>
        <w:t xml:space="preserve">, </w:t>
      </w:r>
      <w:r w:rsidRPr="00B358C7">
        <w:rPr>
          <w:rFonts w:ascii="Arial" w:hAnsi="Arial" w:cs="Arial"/>
          <w:sz w:val="20"/>
        </w:rPr>
        <w:t>OPPO</w:t>
      </w:r>
    </w:p>
    <w:p w14:paraId="609E9975" w14:textId="2EF9B0B7"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R4-2301267</w:t>
      </w:r>
      <w:r>
        <w:rPr>
          <w:rFonts w:ascii="Arial" w:hAnsi="Arial" w:cs="Arial"/>
          <w:sz w:val="20"/>
        </w:rPr>
        <w:t xml:space="preserve">, </w:t>
      </w:r>
      <w:r w:rsidRPr="00B358C7">
        <w:rPr>
          <w:rFonts w:ascii="Arial" w:hAnsi="Arial" w:cs="Arial"/>
          <w:sz w:val="20"/>
        </w:rPr>
        <w:t>On lower MSD for inter-band CA/ENDC</w:t>
      </w:r>
      <w:r>
        <w:rPr>
          <w:rFonts w:ascii="Arial" w:hAnsi="Arial" w:cs="Arial"/>
          <w:sz w:val="20"/>
        </w:rPr>
        <w:t xml:space="preserve">, </w:t>
      </w:r>
      <w:r w:rsidRPr="00B358C7">
        <w:rPr>
          <w:rFonts w:ascii="Arial" w:hAnsi="Arial" w:cs="Arial"/>
          <w:sz w:val="20"/>
        </w:rPr>
        <w:t>ZTE Corporation</w:t>
      </w:r>
    </w:p>
    <w:p w14:paraId="3F71F89E" w14:textId="54ED9D7E"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R4-2301536</w:t>
      </w:r>
      <w:r>
        <w:rPr>
          <w:rFonts w:ascii="Arial" w:hAnsi="Arial" w:cs="Arial"/>
          <w:sz w:val="20"/>
        </w:rPr>
        <w:t xml:space="preserve">, </w:t>
      </w:r>
      <w:r w:rsidRPr="00B358C7">
        <w:rPr>
          <w:rFonts w:ascii="Arial" w:hAnsi="Arial" w:cs="Arial"/>
          <w:sz w:val="20"/>
        </w:rPr>
        <w:t>Discussion of signaling on Lower MSD</w:t>
      </w:r>
      <w:r>
        <w:rPr>
          <w:rFonts w:ascii="Arial" w:hAnsi="Arial" w:cs="Arial"/>
          <w:sz w:val="20"/>
        </w:rPr>
        <w:t xml:space="preserve">, </w:t>
      </w:r>
      <w:r w:rsidRPr="00B358C7">
        <w:rPr>
          <w:rFonts w:ascii="Arial" w:hAnsi="Arial" w:cs="Arial"/>
          <w:sz w:val="20"/>
        </w:rPr>
        <w:t>vivo</w:t>
      </w:r>
    </w:p>
    <w:p w14:paraId="125B9A72" w14:textId="77B125DB"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R4-2301709</w:t>
      </w:r>
      <w:r>
        <w:rPr>
          <w:rFonts w:ascii="Arial" w:hAnsi="Arial" w:cs="Arial"/>
          <w:sz w:val="20"/>
        </w:rPr>
        <w:t xml:space="preserve">, </w:t>
      </w:r>
      <w:r w:rsidRPr="00B358C7">
        <w:rPr>
          <w:rFonts w:ascii="Arial" w:hAnsi="Arial" w:cs="Arial"/>
          <w:sz w:val="20"/>
        </w:rPr>
        <w:t>Continue discussion for low MSD</w:t>
      </w:r>
      <w:r>
        <w:rPr>
          <w:rFonts w:ascii="Arial" w:hAnsi="Arial" w:cs="Arial"/>
          <w:sz w:val="20"/>
        </w:rPr>
        <w:t xml:space="preserve">, </w:t>
      </w:r>
      <w:r w:rsidRPr="00B358C7">
        <w:rPr>
          <w:rFonts w:ascii="Arial" w:hAnsi="Arial" w:cs="Arial"/>
          <w:sz w:val="20"/>
        </w:rPr>
        <w:t>MediaTek Inc.</w:t>
      </w:r>
    </w:p>
    <w:p w14:paraId="5F40C11B" w14:textId="55833B5F"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R4-2302369</w:t>
      </w:r>
      <w:r>
        <w:rPr>
          <w:rFonts w:ascii="Arial" w:hAnsi="Arial" w:cs="Arial"/>
          <w:sz w:val="20"/>
        </w:rPr>
        <w:t xml:space="preserve">, </w:t>
      </w:r>
      <w:r w:rsidRPr="00B358C7">
        <w:rPr>
          <w:rFonts w:ascii="Arial" w:hAnsi="Arial" w:cs="Arial"/>
          <w:sz w:val="20"/>
        </w:rPr>
        <w:t>Discussion on conclusion of study phase for feasibility of lower MSD</w:t>
      </w:r>
      <w:r>
        <w:rPr>
          <w:rFonts w:ascii="Arial" w:hAnsi="Arial" w:cs="Arial"/>
          <w:sz w:val="20"/>
        </w:rPr>
        <w:t xml:space="preserve">, </w:t>
      </w:r>
      <w:r w:rsidRPr="00B358C7">
        <w:rPr>
          <w:rFonts w:ascii="Arial" w:hAnsi="Arial" w:cs="Arial"/>
          <w:sz w:val="20"/>
        </w:rPr>
        <w:t>Huawei, HiSilicon</w:t>
      </w:r>
    </w:p>
    <w:p w14:paraId="523D23C4" w14:textId="06F68454" w:rsidR="00B358C7" w:rsidRP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R4-2302481</w:t>
      </w:r>
      <w:r>
        <w:rPr>
          <w:rFonts w:ascii="Arial" w:hAnsi="Arial" w:cs="Arial"/>
          <w:sz w:val="20"/>
        </w:rPr>
        <w:t xml:space="preserve">, </w:t>
      </w:r>
      <w:r w:rsidRPr="00B358C7">
        <w:rPr>
          <w:rFonts w:ascii="Arial" w:hAnsi="Arial" w:cs="Arial"/>
          <w:sz w:val="20"/>
        </w:rPr>
        <w:t xml:space="preserve">Discussion on the capability </w:t>
      </w:r>
      <w:proofErr w:type="spellStart"/>
      <w:r w:rsidRPr="00B358C7">
        <w:rPr>
          <w:rFonts w:ascii="Arial" w:hAnsi="Arial" w:cs="Arial"/>
          <w:sz w:val="20"/>
        </w:rPr>
        <w:t>signalling</w:t>
      </w:r>
      <w:proofErr w:type="spellEnd"/>
      <w:r w:rsidRPr="00B358C7">
        <w:rPr>
          <w:rFonts w:ascii="Arial" w:hAnsi="Arial" w:cs="Arial"/>
          <w:sz w:val="20"/>
        </w:rPr>
        <w:t xml:space="preserve"> design for Low MSD indication</w:t>
      </w:r>
      <w:r>
        <w:rPr>
          <w:rFonts w:ascii="Arial" w:hAnsi="Arial" w:cs="Arial"/>
          <w:sz w:val="20"/>
        </w:rPr>
        <w:t xml:space="preserve">, </w:t>
      </w:r>
      <w:r w:rsidRPr="00B358C7">
        <w:rPr>
          <w:rFonts w:ascii="Arial" w:hAnsi="Arial" w:cs="Arial"/>
          <w:sz w:val="20"/>
        </w:rPr>
        <w:t>CHTTL</w:t>
      </w:r>
    </w:p>
    <w:p w14:paraId="074EF405" w14:textId="26195D56" w:rsidR="00B358C7" w:rsidRDefault="00B358C7" w:rsidP="006E517A">
      <w:pPr>
        <w:pStyle w:val="ListParagraph"/>
        <w:numPr>
          <w:ilvl w:val="0"/>
          <w:numId w:val="28"/>
        </w:numPr>
        <w:snapToGrid w:val="0"/>
        <w:ind w:leftChars="0"/>
        <w:rPr>
          <w:rFonts w:ascii="Arial" w:hAnsi="Arial" w:cs="Arial"/>
          <w:sz w:val="20"/>
        </w:rPr>
      </w:pPr>
      <w:r w:rsidRPr="00B358C7">
        <w:rPr>
          <w:rFonts w:ascii="Arial" w:hAnsi="Arial" w:cs="Arial"/>
          <w:sz w:val="20"/>
        </w:rPr>
        <w:t>R4-2302744</w:t>
      </w:r>
      <w:r>
        <w:rPr>
          <w:rFonts w:ascii="Arial" w:hAnsi="Arial" w:cs="Arial"/>
          <w:sz w:val="20"/>
        </w:rPr>
        <w:t xml:space="preserve">, </w:t>
      </w:r>
      <w:r w:rsidRPr="00B358C7">
        <w:rPr>
          <w:rFonts w:ascii="Arial" w:hAnsi="Arial" w:cs="Arial"/>
          <w:sz w:val="20"/>
        </w:rPr>
        <w:t>Signaling for low MSD</w:t>
      </w:r>
      <w:r>
        <w:rPr>
          <w:rFonts w:ascii="Arial" w:hAnsi="Arial" w:cs="Arial"/>
          <w:sz w:val="20"/>
        </w:rPr>
        <w:t xml:space="preserve">, </w:t>
      </w:r>
      <w:r w:rsidRPr="00B358C7">
        <w:rPr>
          <w:rFonts w:ascii="Arial" w:hAnsi="Arial" w:cs="Arial"/>
          <w:sz w:val="20"/>
        </w:rPr>
        <w:t>Qualcomm</w:t>
      </w:r>
    </w:p>
    <w:p w14:paraId="361E6D5B" w14:textId="5AF0CFDF" w:rsidR="00B358C7" w:rsidRDefault="00A971FE" w:rsidP="006E517A">
      <w:pPr>
        <w:pStyle w:val="ListParagraph"/>
        <w:numPr>
          <w:ilvl w:val="0"/>
          <w:numId w:val="28"/>
        </w:numPr>
        <w:snapToGrid w:val="0"/>
        <w:ind w:leftChars="0"/>
        <w:rPr>
          <w:rFonts w:ascii="Arial" w:hAnsi="Arial" w:cs="Arial"/>
          <w:sz w:val="20"/>
        </w:rPr>
      </w:pPr>
      <w:r w:rsidRPr="00A971FE">
        <w:rPr>
          <w:rFonts w:ascii="Arial" w:hAnsi="Arial" w:cs="Arial"/>
          <w:sz w:val="20"/>
        </w:rPr>
        <w:t>R4-2303695</w:t>
      </w:r>
      <w:r>
        <w:rPr>
          <w:rFonts w:ascii="Arial" w:hAnsi="Arial" w:cs="Arial"/>
          <w:sz w:val="20"/>
        </w:rPr>
        <w:t xml:space="preserve">, </w:t>
      </w:r>
      <w:r w:rsidRPr="00A971FE">
        <w:rPr>
          <w:rFonts w:ascii="Arial" w:hAnsi="Arial" w:cs="Arial"/>
          <w:sz w:val="20"/>
        </w:rPr>
        <w:t>WF on study for lower MSD</w:t>
      </w:r>
      <w:r>
        <w:rPr>
          <w:rFonts w:ascii="Arial" w:hAnsi="Arial" w:cs="Arial"/>
          <w:sz w:val="20"/>
        </w:rPr>
        <w:t>, Huawei, HiSilicon</w:t>
      </w:r>
    </w:p>
    <w:p w14:paraId="52AA5067" w14:textId="66A27818" w:rsidR="00A971FE" w:rsidRDefault="00A971FE" w:rsidP="006E517A">
      <w:pPr>
        <w:pStyle w:val="ListParagraph"/>
        <w:numPr>
          <w:ilvl w:val="0"/>
          <w:numId w:val="28"/>
        </w:numPr>
        <w:snapToGrid w:val="0"/>
        <w:ind w:leftChars="0"/>
        <w:rPr>
          <w:rFonts w:ascii="Arial" w:hAnsi="Arial" w:cs="Arial"/>
          <w:sz w:val="20"/>
        </w:rPr>
      </w:pPr>
      <w:r w:rsidRPr="00A971FE">
        <w:rPr>
          <w:rFonts w:ascii="Arial" w:hAnsi="Arial" w:cs="Arial"/>
          <w:sz w:val="20"/>
        </w:rPr>
        <w:t>R4-2303517</w:t>
      </w:r>
      <w:r>
        <w:rPr>
          <w:rFonts w:ascii="Arial" w:hAnsi="Arial" w:cs="Arial"/>
          <w:sz w:val="20"/>
        </w:rPr>
        <w:t xml:space="preserve">, </w:t>
      </w:r>
      <w:r w:rsidRPr="00A971FE">
        <w:rPr>
          <w:rFonts w:ascii="Arial" w:hAnsi="Arial" w:cs="Arial"/>
          <w:sz w:val="20"/>
        </w:rPr>
        <w:t>WF on 4Tx UE RF requirements</w:t>
      </w:r>
      <w:r>
        <w:rPr>
          <w:rFonts w:ascii="Arial" w:hAnsi="Arial" w:cs="Arial"/>
          <w:sz w:val="20"/>
        </w:rPr>
        <w:t>, vivo</w:t>
      </w:r>
    </w:p>
    <w:p w14:paraId="268E6EC9" w14:textId="26392090" w:rsidR="00A971FE" w:rsidRPr="00B5239C" w:rsidRDefault="00A971FE" w:rsidP="006E517A">
      <w:pPr>
        <w:pStyle w:val="ListParagraph"/>
        <w:numPr>
          <w:ilvl w:val="0"/>
          <w:numId w:val="28"/>
        </w:numPr>
        <w:snapToGrid w:val="0"/>
        <w:ind w:leftChars="0"/>
        <w:rPr>
          <w:rFonts w:ascii="Arial" w:hAnsi="Arial" w:cs="Arial"/>
          <w:sz w:val="20"/>
        </w:rPr>
      </w:pPr>
      <w:r w:rsidRPr="00A971FE">
        <w:rPr>
          <w:rFonts w:ascii="Arial" w:hAnsi="Arial" w:cs="Arial"/>
          <w:sz w:val="20"/>
        </w:rPr>
        <w:t>R4-2303518</w:t>
      </w:r>
      <w:r>
        <w:rPr>
          <w:rFonts w:ascii="Arial" w:hAnsi="Arial" w:cs="Arial"/>
          <w:sz w:val="20"/>
        </w:rPr>
        <w:t xml:space="preserve">, </w:t>
      </w:r>
      <w:r w:rsidRPr="00A971FE">
        <w:rPr>
          <w:rFonts w:ascii="Arial" w:hAnsi="Arial" w:cs="Arial"/>
          <w:sz w:val="20"/>
        </w:rPr>
        <w:t>WF on 8Rx RF requirements</w:t>
      </w:r>
      <w:r>
        <w:rPr>
          <w:rFonts w:ascii="Arial" w:hAnsi="Arial" w:cs="Arial"/>
          <w:sz w:val="20"/>
        </w:rPr>
        <w:t xml:space="preserve">, </w:t>
      </w:r>
      <w:r w:rsidRPr="00691D2B">
        <w:rPr>
          <w:rFonts w:ascii="Arial" w:hAnsi="Arial" w:cs="Arial"/>
          <w:sz w:val="20"/>
        </w:rPr>
        <w:t>NTT DOCOMO INC.</w:t>
      </w:r>
    </w:p>
    <w:p w14:paraId="0115834D" w14:textId="677786C5" w:rsidR="003E3A1A"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R4-2300131</w:t>
      </w:r>
      <w:r w:rsidRPr="00673846">
        <w:rPr>
          <w:rFonts w:ascii="Arial" w:hAnsi="Arial" w:cs="Arial"/>
          <w:sz w:val="20"/>
        </w:rPr>
        <w:tab/>
        <w:t>Discussion on 8Rx demodulation and CSI requirements</w:t>
      </w:r>
    </w:p>
    <w:p w14:paraId="3FDAEDBD"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R4-2300211</w:t>
      </w:r>
      <w:r w:rsidRPr="00673846">
        <w:rPr>
          <w:rFonts w:ascii="Arial" w:hAnsi="Arial" w:cs="Arial"/>
          <w:sz w:val="20"/>
        </w:rPr>
        <w:tab/>
        <w:t>Discussion on UE 8Rx requirements</w:t>
      </w:r>
    </w:p>
    <w:p w14:paraId="4CDF4413"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R4-2300290</w:t>
      </w:r>
      <w:r w:rsidRPr="00673846">
        <w:rPr>
          <w:rFonts w:ascii="Arial" w:hAnsi="Arial" w:cs="Arial"/>
          <w:sz w:val="20"/>
        </w:rPr>
        <w:tab/>
        <w:t>On UE demodulation performance and CSI reporting for 8Rx in FR1</w:t>
      </w:r>
    </w:p>
    <w:p w14:paraId="2C4373A1"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R4-2300612</w:t>
      </w:r>
      <w:r w:rsidRPr="00673846">
        <w:rPr>
          <w:rFonts w:ascii="Arial" w:hAnsi="Arial" w:cs="Arial"/>
          <w:sz w:val="20"/>
        </w:rPr>
        <w:tab/>
        <w:t>Discussion on 8Rx UE demodulation and CSI requirements</w:t>
      </w:r>
    </w:p>
    <w:p w14:paraId="32B7C274"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R4-2300613</w:t>
      </w:r>
      <w:r w:rsidRPr="00673846">
        <w:rPr>
          <w:rFonts w:ascii="Arial" w:hAnsi="Arial" w:cs="Arial"/>
          <w:sz w:val="20"/>
        </w:rPr>
        <w:tab/>
        <w:t>Simulation results for 8Rx UE demodulation and CSI requirements</w:t>
      </w:r>
    </w:p>
    <w:p w14:paraId="4EABA33F"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R4-2300830</w:t>
      </w:r>
      <w:r w:rsidRPr="00673846">
        <w:rPr>
          <w:rFonts w:ascii="Arial" w:hAnsi="Arial" w:cs="Arial"/>
          <w:sz w:val="20"/>
        </w:rPr>
        <w:tab/>
        <w:t>discussion on 8Rx UE demodulation and CSI requirements</w:t>
      </w:r>
    </w:p>
    <w:p w14:paraId="29A29030"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R4-2300831</w:t>
      </w:r>
      <w:r w:rsidRPr="00673846">
        <w:rPr>
          <w:rFonts w:ascii="Arial" w:hAnsi="Arial" w:cs="Arial"/>
          <w:sz w:val="20"/>
        </w:rPr>
        <w:tab/>
        <w:t>initial simulation results on 8Rx UE demodulation requirements</w:t>
      </w:r>
    </w:p>
    <w:p w14:paraId="5C825548"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R4-2301050</w:t>
      </w:r>
      <w:r w:rsidRPr="00673846">
        <w:rPr>
          <w:rFonts w:ascii="Arial" w:hAnsi="Arial" w:cs="Arial"/>
          <w:sz w:val="20"/>
        </w:rPr>
        <w:tab/>
        <w:t>Discussion on 8Rx UE demodulation and CSI</w:t>
      </w:r>
    </w:p>
    <w:p w14:paraId="0F0E8ED0"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R4-2301362</w:t>
      </w:r>
      <w:r w:rsidRPr="00673846">
        <w:rPr>
          <w:rFonts w:ascii="Arial" w:hAnsi="Arial" w:cs="Arial"/>
          <w:sz w:val="20"/>
        </w:rPr>
        <w:tab/>
        <w:t>Views on 8Rx UE demodulation performance requirements</w:t>
      </w:r>
    </w:p>
    <w:p w14:paraId="3C898B5E"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R4-2301893</w:t>
      </w:r>
      <w:r w:rsidRPr="00673846">
        <w:rPr>
          <w:rFonts w:ascii="Arial" w:hAnsi="Arial" w:cs="Arial"/>
          <w:sz w:val="20"/>
        </w:rPr>
        <w:tab/>
        <w:t>UE demodulation and CSI reporting requirements for 8 Rx in FR1</w:t>
      </w:r>
    </w:p>
    <w:p w14:paraId="03B46BC5"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R4-2301894</w:t>
      </w:r>
      <w:r w:rsidRPr="00673846">
        <w:rPr>
          <w:rFonts w:ascii="Arial" w:hAnsi="Arial" w:cs="Arial"/>
          <w:sz w:val="20"/>
        </w:rPr>
        <w:tab/>
        <w:t>Discussions on simulation results for 8Rx UE in FR1</w:t>
      </w:r>
    </w:p>
    <w:p w14:paraId="3B971725"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R4-2302169</w:t>
      </w:r>
      <w:r w:rsidRPr="00673846">
        <w:rPr>
          <w:rFonts w:ascii="Arial" w:hAnsi="Arial" w:cs="Arial"/>
          <w:sz w:val="20"/>
        </w:rPr>
        <w:tab/>
        <w:t xml:space="preserve">Discussion on </w:t>
      </w:r>
      <w:proofErr w:type="spellStart"/>
      <w:r w:rsidRPr="00673846">
        <w:rPr>
          <w:rFonts w:ascii="Arial" w:hAnsi="Arial" w:cs="Arial"/>
          <w:sz w:val="20"/>
        </w:rPr>
        <w:t>appicability</w:t>
      </w:r>
      <w:proofErr w:type="spellEnd"/>
      <w:r w:rsidRPr="00673846">
        <w:rPr>
          <w:rFonts w:ascii="Arial" w:hAnsi="Arial" w:cs="Arial"/>
          <w:sz w:val="20"/>
        </w:rPr>
        <w:t xml:space="preserve"> rules and demodulation </w:t>
      </w:r>
      <w:proofErr w:type="spellStart"/>
      <w:r w:rsidRPr="00673846">
        <w:rPr>
          <w:rFonts w:ascii="Arial" w:hAnsi="Arial" w:cs="Arial"/>
          <w:sz w:val="20"/>
        </w:rPr>
        <w:t>requirmenets</w:t>
      </w:r>
      <w:proofErr w:type="spellEnd"/>
      <w:r w:rsidRPr="00673846">
        <w:rPr>
          <w:rFonts w:ascii="Arial" w:hAnsi="Arial" w:cs="Arial"/>
          <w:sz w:val="20"/>
        </w:rPr>
        <w:t xml:space="preserve"> for 8Rx</w:t>
      </w:r>
    </w:p>
    <w:p w14:paraId="2E5FB139"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R4-2302170</w:t>
      </w:r>
      <w:r w:rsidRPr="00673846">
        <w:rPr>
          <w:rFonts w:ascii="Arial" w:hAnsi="Arial" w:cs="Arial"/>
          <w:sz w:val="20"/>
        </w:rPr>
        <w:tab/>
        <w:t>Discussion on CSI requirements for 8Rx</w:t>
      </w:r>
    </w:p>
    <w:p w14:paraId="281E95D3"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R4-2302349</w:t>
      </w:r>
      <w:r w:rsidRPr="00673846">
        <w:rPr>
          <w:rFonts w:ascii="Arial" w:hAnsi="Arial" w:cs="Arial"/>
          <w:sz w:val="20"/>
        </w:rPr>
        <w:tab/>
        <w:t>Views on 8Rx demodulation performance requirements</w:t>
      </w:r>
    </w:p>
    <w:p w14:paraId="38668962"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R4-2300056</w:t>
      </w:r>
      <w:r w:rsidRPr="00673846">
        <w:rPr>
          <w:rFonts w:ascii="Arial" w:hAnsi="Arial" w:cs="Arial"/>
          <w:sz w:val="20"/>
        </w:rPr>
        <w:tab/>
        <w:t>4Tx BS Demodulation</w:t>
      </w:r>
    </w:p>
    <w:p w14:paraId="50B14440"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R4-2301030</w:t>
      </w:r>
      <w:r w:rsidRPr="00673846">
        <w:rPr>
          <w:rFonts w:ascii="Arial" w:hAnsi="Arial" w:cs="Arial"/>
          <w:sz w:val="20"/>
        </w:rPr>
        <w:tab/>
        <w:t>Discussion on Rel-18 FR1 4Tx demodulation requirement</w:t>
      </w:r>
    </w:p>
    <w:p w14:paraId="3B942850"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R4-2301053</w:t>
      </w:r>
      <w:r w:rsidRPr="00673846">
        <w:rPr>
          <w:rFonts w:ascii="Arial" w:hAnsi="Arial" w:cs="Arial"/>
          <w:sz w:val="20"/>
        </w:rPr>
        <w:tab/>
        <w:t>Discussion on 4Tx BS demodulation</w:t>
      </w:r>
    </w:p>
    <w:p w14:paraId="3DDB4F77"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R4-2302174</w:t>
      </w:r>
      <w:r w:rsidRPr="00673846">
        <w:rPr>
          <w:rFonts w:ascii="Arial" w:hAnsi="Arial" w:cs="Arial"/>
          <w:sz w:val="20"/>
        </w:rPr>
        <w:tab/>
        <w:t>Discussion on 4Tx demodulation requirements</w:t>
      </w:r>
    </w:p>
    <w:p w14:paraId="2184703C"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R4-2302608</w:t>
      </w:r>
      <w:r w:rsidRPr="00673846">
        <w:rPr>
          <w:rFonts w:ascii="Arial" w:hAnsi="Arial" w:cs="Arial"/>
          <w:sz w:val="20"/>
        </w:rPr>
        <w:tab/>
        <w:t xml:space="preserve">View on BS demodulation requirements for UL </w:t>
      </w:r>
      <w:proofErr w:type="gramStart"/>
      <w:r w:rsidRPr="00673846">
        <w:rPr>
          <w:rFonts w:ascii="Arial" w:hAnsi="Arial" w:cs="Arial"/>
          <w:sz w:val="20"/>
        </w:rPr>
        <w:t>4 layer</w:t>
      </w:r>
      <w:proofErr w:type="gramEnd"/>
      <w:r w:rsidRPr="00673846">
        <w:rPr>
          <w:rFonts w:ascii="Arial" w:hAnsi="Arial" w:cs="Arial"/>
          <w:sz w:val="20"/>
        </w:rPr>
        <w:t xml:space="preserve"> transmission</w:t>
      </w:r>
    </w:p>
    <w:p w14:paraId="70D265C4"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R4-2303769 Topic summary for [</w:t>
      </w:r>
      <w:proofErr w:type="gramStart"/>
      <w:r w:rsidRPr="00673846">
        <w:rPr>
          <w:rFonts w:ascii="Arial" w:hAnsi="Arial" w:cs="Arial"/>
          <w:sz w:val="20"/>
        </w:rPr>
        <w:t>106][</w:t>
      </w:r>
      <w:proofErr w:type="gramEnd"/>
      <w:r w:rsidRPr="00673846">
        <w:rPr>
          <w:rFonts w:ascii="Arial" w:hAnsi="Arial" w:cs="Arial"/>
          <w:sz w:val="20"/>
        </w:rPr>
        <w:t>324] RF_FR1_enh2_Demod_Part1</w:t>
      </w:r>
    </w:p>
    <w:p w14:paraId="52970457" w14:textId="77777777"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R4-2303770 Topic summary for [</w:t>
      </w:r>
      <w:proofErr w:type="gramStart"/>
      <w:r w:rsidRPr="00673846">
        <w:rPr>
          <w:rFonts w:ascii="Arial" w:hAnsi="Arial" w:cs="Arial"/>
          <w:sz w:val="20"/>
        </w:rPr>
        <w:t>106][</w:t>
      </w:r>
      <w:proofErr w:type="gramEnd"/>
      <w:r w:rsidRPr="00673846">
        <w:rPr>
          <w:rFonts w:ascii="Arial" w:hAnsi="Arial" w:cs="Arial"/>
          <w:sz w:val="20"/>
        </w:rPr>
        <w:t>325] RF_FR1_enh2_Demod_Part2</w:t>
      </w:r>
    </w:p>
    <w:p w14:paraId="110A78F9" w14:textId="31B3B99A"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R4-2302926 WF for FR1 4Tx demodulation requirements_pa1</w:t>
      </w:r>
    </w:p>
    <w:p w14:paraId="56E42016" w14:textId="64BEAA39" w:rsidR="00673846" w:rsidRPr="00673846" w:rsidRDefault="00673846" w:rsidP="006E517A">
      <w:pPr>
        <w:pStyle w:val="ListParagraph"/>
        <w:numPr>
          <w:ilvl w:val="0"/>
          <w:numId w:val="28"/>
        </w:numPr>
        <w:snapToGrid w:val="0"/>
        <w:ind w:leftChars="0"/>
        <w:rPr>
          <w:rFonts w:ascii="Arial" w:hAnsi="Arial" w:cs="Arial"/>
          <w:sz w:val="20"/>
        </w:rPr>
      </w:pPr>
      <w:r w:rsidRPr="00673846">
        <w:rPr>
          <w:rFonts w:ascii="Arial" w:hAnsi="Arial" w:cs="Arial"/>
          <w:sz w:val="20"/>
        </w:rPr>
        <w:t>R4-2302942 WF for 8Rx UE performance requirements_v8</w:t>
      </w:r>
    </w:p>
    <w:p w14:paraId="59CF9723" w14:textId="77777777" w:rsidR="00673846" w:rsidRDefault="00673846" w:rsidP="003E3A1A">
      <w:pPr>
        <w:overflowPunct/>
        <w:autoSpaceDE/>
        <w:autoSpaceDN/>
        <w:snapToGrid w:val="0"/>
        <w:spacing w:after="0"/>
        <w:textAlignment w:val="auto"/>
        <w:rPr>
          <w:rFonts w:ascii="Arial" w:eastAsiaTheme="minorEastAsia" w:hAnsi="Arial" w:cs="Arial"/>
          <w:b/>
          <w:bCs/>
          <w:lang w:eastAsia="ja-JP"/>
        </w:rPr>
      </w:pPr>
    </w:p>
    <w:p w14:paraId="5A4115BF" w14:textId="77777777" w:rsidR="00B358C7" w:rsidRDefault="00B358C7" w:rsidP="003E3A1A">
      <w:pPr>
        <w:overflowPunct/>
        <w:autoSpaceDE/>
        <w:autoSpaceDN/>
        <w:snapToGrid w:val="0"/>
        <w:spacing w:after="0"/>
        <w:textAlignment w:val="auto"/>
        <w:rPr>
          <w:rFonts w:ascii="Arial" w:eastAsiaTheme="minorEastAsia" w:hAnsi="Arial" w:cs="Arial"/>
          <w:b/>
          <w:bCs/>
          <w:lang w:eastAsia="ja-JP"/>
        </w:rPr>
      </w:pPr>
    </w:p>
    <w:p w14:paraId="46A48594" w14:textId="77777777" w:rsidR="00A17D6A" w:rsidRPr="00FF1DB2" w:rsidRDefault="00A17D6A" w:rsidP="00A17D6A">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AN4#105</w:t>
      </w:r>
    </w:p>
    <w:p w14:paraId="30A55802"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R4-2218553</w:t>
      </w:r>
      <w:r>
        <w:rPr>
          <w:rFonts w:ascii="Arial" w:hAnsi="Arial" w:cs="Arial"/>
          <w:sz w:val="20"/>
        </w:rPr>
        <w:t xml:space="preserve">, </w:t>
      </w:r>
      <w:r w:rsidRPr="00F17D75">
        <w:rPr>
          <w:rFonts w:ascii="Arial" w:hAnsi="Arial" w:cs="Arial"/>
          <w:sz w:val="20"/>
        </w:rPr>
        <w:t>TP for TR 38.881 possible Lower MSD signaling approaches</w:t>
      </w:r>
      <w:r>
        <w:rPr>
          <w:rFonts w:ascii="Arial" w:hAnsi="Arial" w:cs="Arial"/>
          <w:sz w:val="20"/>
        </w:rPr>
        <w:t xml:space="preserve">, </w:t>
      </w:r>
      <w:r w:rsidRPr="00F17D75">
        <w:rPr>
          <w:rFonts w:ascii="Arial" w:hAnsi="Arial" w:cs="Arial"/>
          <w:sz w:val="20"/>
        </w:rPr>
        <w:t>Nokia, Nokia Shanghai Bell</w:t>
      </w:r>
    </w:p>
    <w:p w14:paraId="522E0504" w14:textId="77777777" w:rsidR="00A17D6A" w:rsidRPr="00B5239C"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R4-2219568</w:t>
      </w:r>
      <w:r>
        <w:rPr>
          <w:rFonts w:ascii="Arial" w:hAnsi="Arial" w:cs="Arial"/>
          <w:sz w:val="20"/>
        </w:rPr>
        <w:t xml:space="preserve">, </w:t>
      </w:r>
      <w:r w:rsidRPr="00F17D75">
        <w:rPr>
          <w:rFonts w:ascii="Arial" w:hAnsi="Arial" w:cs="Arial"/>
          <w:sz w:val="20"/>
        </w:rPr>
        <w:t>TR 38.881 v0.2.0</w:t>
      </w:r>
      <w:r>
        <w:rPr>
          <w:rFonts w:ascii="Arial" w:hAnsi="Arial" w:cs="Arial"/>
          <w:sz w:val="20"/>
        </w:rPr>
        <w:t xml:space="preserve">, </w:t>
      </w:r>
      <w:r w:rsidRPr="00F17D75">
        <w:rPr>
          <w:rFonts w:ascii="Arial" w:hAnsi="Arial" w:cs="Arial"/>
          <w:sz w:val="20"/>
        </w:rPr>
        <w:t>Huawei, HiSilicon</w:t>
      </w:r>
    </w:p>
    <w:p w14:paraId="4A833E73"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R4-2218297</w:t>
      </w:r>
      <w:r>
        <w:rPr>
          <w:rFonts w:ascii="Arial" w:hAnsi="Arial" w:cs="Arial"/>
          <w:sz w:val="20"/>
        </w:rPr>
        <w:t xml:space="preserve">, </w:t>
      </w:r>
      <w:r w:rsidRPr="00F17D75">
        <w:rPr>
          <w:rFonts w:ascii="Arial" w:hAnsi="Arial" w:cs="Arial"/>
          <w:sz w:val="20"/>
        </w:rPr>
        <w:t>On MSD evaluation with new assumptions for MSD improvement</w:t>
      </w:r>
      <w:r>
        <w:rPr>
          <w:rFonts w:ascii="Arial" w:hAnsi="Arial" w:cs="Arial"/>
          <w:sz w:val="20"/>
        </w:rPr>
        <w:t xml:space="preserve">, </w:t>
      </w:r>
      <w:r w:rsidRPr="00F17D75">
        <w:rPr>
          <w:rFonts w:ascii="Arial" w:hAnsi="Arial" w:cs="Arial"/>
          <w:sz w:val="20"/>
        </w:rPr>
        <w:t>Facebook Japan K.K.</w:t>
      </w:r>
    </w:p>
    <w:p w14:paraId="27FF8D02"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R4-2218555</w:t>
      </w:r>
      <w:r>
        <w:rPr>
          <w:rFonts w:ascii="Arial" w:hAnsi="Arial" w:cs="Arial"/>
          <w:sz w:val="20"/>
        </w:rPr>
        <w:t xml:space="preserve">, </w:t>
      </w:r>
      <w:r w:rsidRPr="00F17D75">
        <w:rPr>
          <w:rFonts w:ascii="Arial" w:hAnsi="Arial" w:cs="Arial"/>
          <w:sz w:val="20"/>
        </w:rPr>
        <w:t>Power Class aspect on lower MSD</w:t>
      </w:r>
      <w:r>
        <w:rPr>
          <w:rFonts w:ascii="Arial" w:hAnsi="Arial" w:cs="Arial"/>
          <w:sz w:val="20"/>
        </w:rPr>
        <w:t xml:space="preserve">, </w:t>
      </w:r>
      <w:r w:rsidRPr="00F17D75">
        <w:rPr>
          <w:rFonts w:ascii="Arial" w:hAnsi="Arial" w:cs="Arial"/>
          <w:sz w:val="20"/>
        </w:rPr>
        <w:t>Nokia, Nokia Shanghai Bell</w:t>
      </w:r>
    </w:p>
    <w:p w14:paraId="11D1474B"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R4-2218858</w:t>
      </w:r>
      <w:r>
        <w:rPr>
          <w:rFonts w:ascii="Arial" w:hAnsi="Arial" w:cs="Arial"/>
          <w:sz w:val="20"/>
        </w:rPr>
        <w:t xml:space="preserve">, </w:t>
      </w:r>
      <w:r w:rsidRPr="00F17D75">
        <w:rPr>
          <w:rFonts w:ascii="Arial" w:hAnsi="Arial" w:cs="Arial"/>
          <w:sz w:val="20"/>
        </w:rPr>
        <w:t>Further analysis on improve MSD</w:t>
      </w:r>
      <w:r>
        <w:rPr>
          <w:rFonts w:ascii="Arial" w:hAnsi="Arial" w:cs="Arial"/>
          <w:sz w:val="20"/>
        </w:rPr>
        <w:t xml:space="preserve">, </w:t>
      </w:r>
      <w:r w:rsidRPr="00F17D75">
        <w:rPr>
          <w:rFonts w:ascii="Arial" w:hAnsi="Arial" w:cs="Arial"/>
          <w:sz w:val="20"/>
        </w:rPr>
        <w:t>vivo</w:t>
      </w:r>
    </w:p>
    <w:p w14:paraId="24A8B940"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R4-2219037</w:t>
      </w:r>
      <w:r>
        <w:rPr>
          <w:rFonts w:ascii="Arial" w:hAnsi="Arial" w:cs="Arial"/>
          <w:sz w:val="20"/>
        </w:rPr>
        <w:t xml:space="preserve">, </w:t>
      </w:r>
      <w:r w:rsidRPr="00F17D75">
        <w:rPr>
          <w:rFonts w:ascii="Arial" w:hAnsi="Arial" w:cs="Arial"/>
          <w:sz w:val="20"/>
        </w:rPr>
        <w:t>Discussion on lower MSD for inter-band CA/EN-DC/DC</w:t>
      </w:r>
      <w:r>
        <w:rPr>
          <w:rFonts w:ascii="Arial" w:hAnsi="Arial" w:cs="Arial"/>
          <w:sz w:val="20"/>
        </w:rPr>
        <w:t xml:space="preserve">, </w:t>
      </w:r>
      <w:r w:rsidRPr="00F17D75">
        <w:rPr>
          <w:rFonts w:ascii="Arial" w:hAnsi="Arial" w:cs="Arial"/>
          <w:sz w:val="20"/>
        </w:rPr>
        <w:t>Xiaomi</w:t>
      </w:r>
    </w:p>
    <w:p w14:paraId="77D79E25" w14:textId="77777777" w:rsidR="00A17D6A" w:rsidRPr="00F17D75"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R4-2219569</w:t>
      </w:r>
      <w:r>
        <w:rPr>
          <w:rFonts w:ascii="Arial" w:hAnsi="Arial" w:cs="Arial"/>
          <w:sz w:val="20"/>
        </w:rPr>
        <w:t xml:space="preserve">, </w:t>
      </w:r>
      <w:r w:rsidRPr="00F17D75">
        <w:rPr>
          <w:rFonts w:ascii="Arial" w:hAnsi="Arial" w:cs="Arial"/>
          <w:sz w:val="20"/>
        </w:rPr>
        <w:t>TP for TR 38.881 Feasibility study from companies and conclusion for lower MSD improvemen</w:t>
      </w:r>
      <w:r>
        <w:rPr>
          <w:rFonts w:ascii="Arial" w:hAnsi="Arial" w:cs="Arial"/>
          <w:sz w:val="20"/>
        </w:rPr>
        <w:t xml:space="preserve">t, </w:t>
      </w:r>
      <w:r w:rsidRPr="00F17D75">
        <w:rPr>
          <w:rFonts w:ascii="Arial" w:hAnsi="Arial" w:cs="Arial"/>
          <w:sz w:val="20"/>
        </w:rPr>
        <w:t>Huawei, HiSilicon</w:t>
      </w:r>
    </w:p>
    <w:p w14:paraId="25DADFBD" w14:textId="77777777" w:rsidR="00A17D6A" w:rsidRDefault="00A17D6A" w:rsidP="00B358C7">
      <w:pPr>
        <w:pStyle w:val="ListParagraph"/>
        <w:numPr>
          <w:ilvl w:val="0"/>
          <w:numId w:val="27"/>
        </w:numPr>
        <w:snapToGrid w:val="0"/>
        <w:ind w:leftChars="0"/>
        <w:rPr>
          <w:rFonts w:ascii="Arial" w:hAnsi="Arial" w:cs="Arial"/>
          <w:sz w:val="20"/>
        </w:rPr>
      </w:pPr>
      <w:r w:rsidRPr="00F17D75">
        <w:rPr>
          <w:rFonts w:ascii="Arial" w:hAnsi="Arial" w:cs="Arial"/>
          <w:sz w:val="20"/>
        </w:rPr>
        <w:t>R4-2219593</w:t>
      </w:r>
      <w:r>
        <w:rPr>
          <w:rFonts w:ascii="Arial" w:hAnsi="Arial" w:cs="Arial"/>
          <w:sz w:val="20"/>
        </w:rPr>
        <w:t xml:space="preserve">, </w:t>
      </w:r>
      <w:r w:rsidRPr="00F17D75">
        <w:rPr>
          <w:rFonts w:ascii="Arial" w:hAnsi="Arial" w:cs="Arial"/>
          <w:sz w:val="20"/>
        </w:rPr>
        <w:t>R18 Discussion on MSD improvement study</w:t>
      </w:r>
      <w:r>
        <w:rPr>
          <w:rFonts w:ascii="Arial" w:hAnsi="Arial" w:cs="Arial"/>
          <w:sz w:val="20"/>
        </w:rPr>
        <w:t xml:space="preserve">, </w:t>
      </w:r>
      <w:r w:rsidRPr="00F17D75">
        <w:rPr>
          <w:rFonts w:ascii="Arial" w:hAnsi="Arial" w:cs="Arial"/>
          <w:sz w:val="20"/>
        </w:rPr>
        <w:t>OPPO</w:t>
      </w:r>
    </w:p>
    <w:p w14:paraId="58C61785"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R4-2218117, Views on signaling for lower MSD</w:t>
      </w:r>
      <w:r>
        <w:rPr>
          <w:rFonts w:ascii="Arial" w:hAnsi="Arial" w:cs="Arial"/>
          <w:sz w:val="20"/>
        </w:rPr>
        <w:t xml:space="preserve">, </w:t>
      </w:r>
      <w:r w:rsidRPr="00EA7EAB">
        <w:rPr>
          <w:rFonts w:ascii="Arial" w:hAnsi="Arial" w:cs="Arial"/>
          <w:sz w:val="20"/>
        </w:rPr>
        <w:t>Apple</w:t>
      </w:r>
    </w:p>
    <w:p w14:paraId="42813C8E"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lastRenderedPageBreak/>
        <w:t xml:space="preserve">R4-2218195, </w:t>
      </w:r>
      <w:proofErr w:type="spellStart"/>
      <w:r w:rsidRPr="00EA7EAB">
        <w:rPr>
          <w:rFonts w:ascii="Arial" w:hAnsi="Arial" w:cs="Arial"/>
          <w:sz w:val="20"/>
        </w:rPr>
        <w:t>Signalling</w:t>
      </w:r>
      <w:proofErr w:type="spellEnd"/>
      <w:r w:rsidRPr="00EA7EAB">
        <w:rPr>
          <w:rFonts w:ascii="Arial" w:hAnsi="Arial" w:cs="Arial"/>
          <w:sz w:val="20"/>
        </w:rPr>
        <w:t xml:space="preserve"> for low MSD</w:t>
      </w:r>
      <w:r>
        <w:rPr>
          <w:rFonts w:ascii="Arial" w:hAnsi="Arial" w:cs="Arial"/>
          <w:sz w:val="20"/>
        </w:rPr>
        <w:t xml:space="preserve">, </w:t>
      </w:r>
      <w:r w:rsidRPr="00EA7EAB">
        <w:rPr>
          <w:rFonts w:ascii="Arial" w:hAnsi="Arial" w:cs="Arial"/>
          <w:sz w:val="20"/>
        </w:rPr>
        <w:t>Qualcomm Technologies Int</w:t>
      </w:r>
    </w:p>
    <w:p w14:paraId="72FCFB5C"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R4-2218298, On lower MSD capability signaling</w:t>
      </w:r>
      <w:r>
        <w:rPr>
          <w:rFonts w:ascii="Arial" w:hAnsi="Arial" w:cs="Arial"/>
          <w:sz w:val="20"/>
        </w:rPr>
        <w:t xml:space="preserve">, </w:t>
      </w:r>
      <w:r w:rsidRPr="00EA7EAB">
        <w:rPr>
          <w:rFonts w:ascii="Arial" w:hAnsi="Arial" w:cs="Arial"/>
          <w:sz w:val="20"/>
        </w:rPr>
        <w:t>Facebook Japan K.K.</w:t>
      </w:r>
    </w:p>
    <w:p w14:paraId="6E43E836"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R4-2218554, Lower MSD capability signaling</w:t>
      </w:r>
      <w:r>
        <w:rPr>
          <w:rFonts w:ascii="Arial" w:hAnsi="Arial" w:cs="Arial"/>
          <w:sz w:val="20"/>
        </w:rPr>
        <w:t xml:space="preserve">, </w:t>
      </w:r>
      <w:r w:rsidRPr="00EA7EAB">
        <w:rPr>
          <w:rFonts w:ascii="Arial" w:hAnsi="Arial" w:cs="Arial"/>
          <w:sz w:val="20"/>
        </w:rPr>
        <w:t>Nokia, Nokia Shanghai Bell</w:t>
      </w:r>
    </w:p>
    <w:p w14:paraId="3E30601F"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 xml:space="preserve">R4-2218606, Further discussion on the capability </w:t>
      </w:r>
      <w:proofErr w:type="spellStart"/>
      <w:r w:rsidRPr="00EA7EAB">
        <w:rPr>
          <w:rFonts w:ascii="Arial" w:hAnsi="Arial" w:cs="Arial"/>
          <w:sz w:val="20"/>
        </w:rPr>
        <w:t>signalling</w:t>
      </w:r>
      <w:proofErr w:type="spellEnd"/>
      <w:r w:rsidRPr="00EA7EAB">
        <w:rPr>
          <w:rFonts w:ascii="Arial" w:hAnsi="Arial" w:cs="Arial"/>
          <w:sz w:val="20"/>
        </w:rPr>
        <w:t xml:space="preserve"> design for Low MSD indication</w:t>
      </w:r>
      <w:r>
        <w:rPr>
          <w:rFonts w:ascii="Arial" w:hAnsi="Arial" w:cs="Arial"/>
          <w:sz w:val="20"/>
        </w:rPr>
        <w:t xml:space="preserve">, </w:t>
      </w:r>
      <w:r w:rsidRPr="00EA7EAB">
        <w:rPr>
          <w:rFonts w:ascii="Arial" w:hAnsi="Arial" w:cs="Arial"/>
          <w:sz w:val="20"/>
        </w:rPr>
        <w:t>CHTTL</w:t>
      </w:r>
    </w:p>
    <w:p w14:paraId="60E44C84"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R4-2218647, Discussion on lower MSD capability</w:t>
      </w:r>
      <w:r>
        <w:rPr>
          <w:rFonts w:ascii="Arial" w:hAnsi="Arial" w:cs="Arial"/>
          <w:sz w:val="20"/>
        </w:rPr>
        <w:t xml:space="preserve">, </w:t>
      </w:r>
      <w:r w:rsidRPr="00EA7EAB">
        <w:rPr>
          <w:rFonts w:ascii="Arial" w:hAnsi="Arial" w:cs="Arial"/>
          <w:sz w:val="20"/>
        </w:rPr>
        <w:t>CMCC</w:t>
      </w:r>
    </w:p>
    <w:p w14:paraId="31585A31"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R4-2218674, Discussion on signaling for improved lower MSD</w:t>
      </w:r>
      <w:r>
        <w:rPr>
          <w:rFonts w:ascii="Arial" w:hAnsi="Arial" w:cs="Arial"/>
          <w:sz w:val="20"/>
        </w:rPr>
        <w:t xml:space="preserve">, </w:t>
      </w:r>
      <w:r w:rsidRPr="00EA7EAB">
        <w:rPr>
          <w:rFonts w:ascii="Arial" w:hAnsi="Arial" w:cs="Arial"/>
          <w:sz w:val="20"/>
        </w:rPr>
        <w:t>LG Electronics France</w:t>
      </w:r>
    </w:p>
    <w:p w14:paraId="2588D568"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R4-2218756, Discussion on signaling for Lower MSD</w:t>
      </w:r>
      <w:r>
        <w:rPr>
          <w:rFonts w:ascii="Arial" w:hAnsi="Arial" w:cs="Arial"/>
          <w:sz w:val="20"/>
        </w:rPr>
        <w:t xml:space="preserve">, </w:t>
      </w:r>
      <w:r w:rsidRPr="00EA7EAB">
        <w:rPr>
          <w:rFonts w:ascii="Arial" w:hAnsi="Arial" w:cs="Arial"/>
          <w:sz w:val="20"/>
        </w:rPr>
        <w:t>Samsung</w:t>
      </w:r>
    </w:p>
    <w:p w14:paraId="0D6FB4D3"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 xml:space="preserve">R4-2218840, Continue discussion for low MSD </w:t>
      </w:r>
      <w:proofErr w:type="spellStart"/>
      <w:r w:rsidRPr="00EA7EAB">
        <w:rPr>
          <w:rFonts w:ascii="Arial" w:hAnsi="Arial" w:cs="Arial"/>
          <w:sz w:val="20"/>
        </w:rPr>
        <w:t>signalling</w:t>
      </w:r>
      <w:proofErr w:type="spellEnd"/>
      <w:r w:rsidRPr="00EA7EAB">
        <w:rPr>
          <w:rFonts w:ascii="Arial" w:hAnsi="Arial" w:cs="Arial"/>
          <w:sz w:val="20"/>
        </w:rPr>
        <w:t xml:space="preserve"> study</w:t>
      </w:r>
      <w:r>
        <w:rPr>
          <w:rFonts w:ascii="Arial" w:hAnsi="Arial" w:cs="Arial"/>
          <w:sz w:val="20"/>
        </w:rPr>
        <w:t xml:space="preserve">, </w:t>
      </w:r>
      <w:r w:rsidRPr="00EA7EAB">
        <w:rPr>
          <w:rFonts w:ascii="Arial" w:hAnsi="Arial" w:cs="Arial"/>
          <w:sz w:val="20"/>
        </w:rPr>
        <w:t>MediaTek Inc.</w:t>
      </w:r>
    </w:p>
    <w:p w14:paraId="1178C56B"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R4-2218859, Further study of signaling on Lower MSD</w:t>
      </w:r>
      <w:r>
        <w:rPr>
          <w:rFonts w:ascii="Arial" w:hAnsi="Arial" w:cs="Arial"/>
          <w:sz w:val="20"/>
        </w:rPr>
        <w:t xml:space="preserve">, </w:t>
      </w:r>
      <w:r w:rsidRPr="00EA7EAB">
        <w:rPr>
          <w:rFonts w:ascii="Arial" w:hAnsi="Arial" w:cs="Arial"/>
          <w:sz w:val="20"/>
        </w:rPr>
        <w:t>vivo</w:t>
      </w:r>
    </w:p>
    <w:p w14:paraId="613A4747"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R4-2219038, Discussion on lower MSD signaling for inter-band CA/EN-DC/DC</w:t>
      </w:r>
      <w:r>
        <w:rPr>
          <w:rFonts w:ascii="Arial" w:hAnsi="Arial" w:cs="Arial"/>
          <w:sz w:val="20"/>
        </w:rPr>
        <w:t xml:space="preserve">, </w:t>
      </w:r>
      <w:r w:rsidRPr="00EA7EAB">
        <w:rPr>
          <w:rFonts w:ascii="Arial" w:hAnsi="Arial" w:cs="Arial"/>
          <w:sz w:val="20"/>
        </w:rPr>
        <w:t>Xiaomi</w:t>
      </w:r>
    </w:p>
    <w:p w14:paraId="13CD4B7B" w14:textId="77777777" w:rsidR="00A17D6A" w:rsidRPr="00EA7EAB"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 xml:space="preserve">R4-2219269, On the </w:t>
      </w:r>
      <w:proofErr w:type="spellStart"/>
      <w:r w:rsidRPr="00EA7EAB">
        <w:rPr>
          <w:rFonts w:ascii="Arial" w:hAnsi="Arial" w:cs="Arial"/>
          <w:sz w:val="20"/>
        </w:rPr>
        <w:t>signalling</w:t>
      </w:r>
      <w:proofErr w:type="spellEnd"/>
      <w:r w:rsidRPr="00EA7EAB">
        <w:rPr>
          <w:rFonts w:ascii="Arial" w:hAnsi="Arial" w:cs="Arial"/>
          <w:sz w:val="20"/>
        </w:rPr>
        <w:t xml:space="preserve"> design for lower MSD capability</w:t>
      </w:r>
      <w:r>
        <w:rPr>
          <w:rFonts w:ascii="Arial" w:hAnsi="Arial" w:cs="Arial"/>
          <w:sz w:val="20"/>
        </w:rPr>
        <w:t xml:space="preserve">, </w:t>
      </w:r>
      <w:r w:rsidRPr="00EA7EAB">
        <w:rPr>
          <w:rFonts w:ascii="Arial" w:hAnsi="Arial" w:cs="Arial"/>
          <w:sz w:val="20"/>
        </w:rPr>
        <w:t>Huawei, HiSilicon</w:t>
      </w:r>
    </w:p>
    <w:p w14:paraId="45D57B9C" w14:textId="1AF77183" w:rsidR="00A17D6A" w:rsidRDefault="00A17D6A" w:rsidP="00B358C7">
      <w:pPr>
        <w:pStyle w:val="ListParagraph"/>
        <w:numPr>
          <w:ilvl w:val="0"/>
          <w:numId w:val="27"/>
        </w:numPr>
        <w:snapToGrid w:val="0"/>
        <w:ind w:leftChars="0"/>
        <w:rPr>
          <w:rFonts w:ascii="Arial" w:hAnsi="Arial" w:cs="Arial"/>
          <w:sz w:val="20"/>
        </w:rPr>
      </w:pPr>
      <w:r w:rsidRPr="00EA7EAB">
        <w:rPr>
          <w:rFonts w:ascii="Arial" w:hAnsi="Arial" w:cs="Arial"/>
          <w:sz w:val="20"/>
        </w:rPr>
        <w:t xml:space="preserve">R4-2219594, R18 Discussion on MSD improvement </w:t>
      </w:r>
      <w:proofErr w:type="spellStart"/>
      <w:r w:rsidRPr="00EA7EAB">
        <w:rPr>
          <w:rFonts w:ascii="Arial" w:hAnsi="Arial" w:cs="Arial"/>
          <w:sz w:val="20"/>
        </w:rPr>
        <w:t>signalling</w:t>
      </w:r>
      <w:proofErr w:type="spellEnd"/>
      <w:r>
        <w:rPr>
          <w:rFonts w:ascii="Arial" w:hAnsi="Arial" w:cs="Arial"/>
          <w:sz w:val="20"/>
        </w:rPr>
        <w:t xml:space="preserve">, </w:t>
      </w:r>
      <w:r w:rsidRPr="00EA7EAB">
        <w:rPr>
          <w:rFonts w:ascii="Arial" w:hAnsi="Arial" w:cs="Arial"/>
          <w:sz w:val="20"/>
        </w:rPr>
        <w:t>OPPO</w:t>
      </w:r>
    </w:p>
    <w:p w14:paraId="21CA5F98" w14:textId="43C07484" w:rsidR="00B57808" w:rsidRPr="00B5239C" w:rsidRDefault="00B57808" w:rsidP="00B358C7">
      <w:pPr>
        <w:pStyle w:val="ListParagraph"/>
        <w:numPr>
          <w:ilvl w:val="0"/>
          <w:numId w:val="27"/>
        </w:numPr>
        <w:snapToGrid w:val="0"/>
        <w:ind w:leftChars="0"/>
        <w:rPr>
          <w:rFonts w:ascii="Arial" w:hAnsi="Arial" w:cs="Arial"/>
          <w:sz w:val="20"/>
        </w:rPr>
      </w:pPr>
      <w:r w:rsidRPr="00B57808">
        <w:rPr>
          <w:rFonts w:ascii="Arial" w:hAnsi="Arial" w:cs="Arial"/>
          <w:sz w:val="20"/>
        </w:rPr>
        <w:t>R4-2220613</w:t>
      </w:r>
      <w:r>
        <w:rPr>
          <w:rFonts w:ascii="Arial" w:hAnsi="Arial" w:cs="Arial"/>
          <w:sz w:val="20"/>
        </w:rPr>
        <w:t xml:space="preserve">, </w:t>
      </w:r>
      <w:r w:rsidRPr="00B57808">
        <w:rPr>
          <w:rFonts w:ascii="Arial" w:hAnsi="Arial" w:cs="Arial"/>
          <w:sz w:val="20"/>
        </w:rPr>
        <w:t>WF on 8RX demodulation and CSI requirements</w:t>
      </w:r>
      <w:r>
        <w:rPr>
          <w:rFonts w:ascii="Arial" w:hAnsi="Arial" w:cs="Arial"/>
          <w:sz w:val="20"/>
        </w:rPr>
        <w:t>, Huawei, HiSilicon</w:t>
      </w:r>
    </w:p>
    <w:p w14:paraId="51D775D2" w14:textId="0155F2FE" w:rsidR="00B5239C" w:rsidRDefault="00B5239C" w:rsidP="003E3A1A">
      <w:pPr>
        <w:overflowPunct/>
        <w:autoSpaceDE/>
        <w:autoSpaceDN/>
        <w:snapToGrid w:val="0"/>
        <w:spacing w:after="0"/>
        <w:textAlignment w:val="auto"/>
        <w:rPr>
          <w:rFonts w:ascii="Arial" w:eastAsiaTheme="minorEastAsia" w:hAnsi="Arial" w:cs="Arial"/>
          <w:b/>
          <w:bCs/>
          <w:lang w:val="en-US" w:eastAsia="ja-JP"/>
        </w:rPr>
      </w:pPr>
    </w:p>
    <w:p w14:paraId="5957BB63" w14:textId="15BC98E3" w:rsidR="00691D2B" w:rsidRDefault="00691D2B" w:rsidP="003E3A1A">
      <w:pPr>
        <w:overflowPunct/>
        <w:autoSpaceDE/>
        <w:autoSpaceDN/>
        <w:snapToGrid w:val="0"/>
        <w:spacing w:after="0"/>
        <w:textAlignment w:val="auto"/>
        <w:rPr>
          <w:rFonts w:ascii="Arial" w:eastAsiaTheme="minorEastAsia" w:hAnsi="Arial" w:cs="Arial"/>
          <w:b/>
          <w:bCs/>
          <w:lang w:val="en-US" w:eastAsia="ja-JP"/>
        </w:rPr>
      </w:pPr>
    </w:p>
    <w:p w14:paraId="23DA7178" w14:textId="1DB15FF5" w:rsidR="00691D2B" w:rsidRPr="00FF1DB2" w:rsidRDefault="00691D2B" w:rsidP="00691D2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AN4#104</w:t>
      </w:r>
      <w:r>
        <w:rPr>
          <w:rFonts w:ascii="Arial" w:eastAsia="等线" w:hAnsi="Arial" w:cs="Arial"/>
          <w:b/>
          <w:bCs/>
          <w:sz w:val="21"/>
          <w:u w:val="single"/>
          <w:lang w:eastAsia="zh-CN"/>
        </w:rPr>
        <w:t>-bis-e</w:t>
      </w:r>
    </w:p>
    <w:p w14:paraId="0F4DF6B4" w14:textId="268E4936"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R4-2215381</w:t>
      </w:r>
      <w:r>
        <w:rPr>
          <w:rFonts w:ascii="Arial" w:hAnsi="Arial" w:cs="Arial"/>
          <w:sz w:val="20"/>
        </w:rPr>
        <w:t xml:space="preserve">, </w:t>
      </w:r>
      <w:r w:rsidRPr="00691D2B">
        <w:rPr>
          <w:rFonts w:ascii="Arial" w:hAnsi="Arial" w:cs="Arial"/>
          <w:sz w:val="20"/>
        </w:rPr>
        <w:t>On international roaming possibility of CPE/FWA/vehicle/industrial devices</w:t>
      </w:r>
      <w:r>
        <w:rPr>
          <w:rFonts w:ascii="Arial" w:hAnsi="Arial" w:cs="Arial"/>
          <w:sz w:val="20"/>
        </w:rPr>
        <w:t xml:space="preserve">, </w:t>
      </w:r>
      <w:r w:rsidRPr="00691D2B">
        <w:rPr>
          <w:rFonts w:ascii="Arial" w:hAnsi="Arial" w:cs="Arial"/>
          <w:sz w:val="20"/>
        </w:rPr>
        <w:t>SoftBank Corp.</w:t>
      </w:r>
    </w:p>
    <w:p w14:paraId="3CFE22D8" w14:textId="1C237C49"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R4-2216154</w:t>
      </w:r>
      <w:r>
        <w:rPr>
          <w:rFonts w:ascii="Arial" w:hAnsi="Arial" w:cs="Arial"/>
          <w:sz w:val="20"/>
        </w:rPr>
        <w:t xml:space="preserve">, </w:t>
      </w:r>
      <w:r w:rsidRPr="00691D2B">
        <w:rPr>
          <w:rFonts w:ascii="Arial" w:hAnsi="Arial" w:cs="Arial"/>
          <w:sz w:val="20"/>
        </w:rPr>
        <w:t>Views on assumption for CPE/FWA/vehicle/industrial devices for 4Tx and 8Rx</w:t>
      </w:r>
      <w:r>
        <w:rPr>
          <w:rFonts w:ascii="Arial" w:hAnsi="Arial" w:cs="Arial"/>
          <w:sz w:val="20"/>
        </w:rPr>
        <w:t xml:space="preserve">, </w:t>
      </w:r>
      <w:r w:rsidRPr="00691D2B">
        <w:rPr>
          <w:rFonts w:ascii="Arial" w:hAnsi="Arial" w:cs="Arial"/>
          <w:sz w:val="20"/>
        </w:rPr>
        <w:t>NTT</w:t>
      </w:r>
      <w:r>
        <w:rPr>
          <w:rFonts w:ascii="Arial" w:hAnsi="Arial" w:cs="Arial"/>
          <w:sz w:val="20"/>
        </w:rPr>
        <w:t xml:space="preserve"> </w:t>
      </w:r>
      <w:r w:rsidRPr="00691D2B">
        <w:rPr>
          <w:rFonts w:ascii="Arial" w:hAnsi="Arial" w:cs="Arial"/>
          <w:sz w:val="20"/>
        </w:rPr>
        <w:t>DOCOMO INC.</w:t>
      </w:r>
    </w:p>
    <w:p w14:paraId="3704DF1F" w14:textId="25A030DC" w:rsid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R4-2216675</w:t>
      </w:r>
      <w:r>
        <w:rPr>
          <w:rFonts w:ascii="Arial" w:hAnsi="Arial" w:cs="Arial"/>
          <w:sz w:val="20"/>
        </w:rPr>
        <w:t xml:space="preserve">, </w:t>
      </w:r>
      <w:r w:rsidRPr="00691D2B">
        <w:rPr>
          <w:rFonts w:ascii="Arial" w:hAnsi="Arial" w:cs="Arial"/>
          <w:sz w:val="20"/>
        </w:rPr>
        <w:t>TR 38.881 lower MSD v0.1.0</w:t>
      </w:r>
      <w:r>
        <w:rPr>
          <w:rFonts w:ascii="Arial" w:hAnsi="Arial" w:cs="Arial"/>
          <w:sz w:val="20"/>
        </w:rPr>
        <w:t xml:space="preserve">, </w:t>
      </w:r>
      <w:r w:rsidRPr="00691D2B">
        <w:rPr>
          <w:rFonts w:ascii="Arial" w:hAnsi="Arial" w:cs="Arial"/>
          <w:sz w:val="20"/>
        </w:rPr>
        <w:t>Huawei, HiSilicon</w:t>
      </w:r>
    </w:p>
    <w:p w14:paraId="2191F4B5" w14:textId="45CF7754"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R4-2215377</w:t>
      </w:r>
      <w:r>
        <w:rPr>
          <w:rFonts w:ascii="Arial" w:hAnsi="Arial" w:cs="Arial"/>
          <w:sz w:val="20"/>
        </w:rPr>
        <w:t xml:space="preserve">, </w:t>
      </w:r>
      <w:r w:rsidRPr="00691D2B">
        <w:rPr>
          <w:rFonts w:ascii="Arial" w:hAnsi="Arial" w:cs="Arial"/>
          <w:sz w:val="20"/>
        </w:rPr>
        <w:t>4 Tx RF issues</w:t>
      </w:r>
      <w:r>
        <w:rPr>
          <w:rFonts w:ascii="Arial" w:hAnsi="Arial" w:cs="Arial"/>
          <w:sz w:val="20"/>
        </w:rPr>
        <w:t xml:space="preserve">, </w:t>
      </w:r>
      <w:r w:rsidRPr="00691D2B">
        <w:rPr>
          <w:rFonts w:ascii="Arial" w:hAnsi="Arial" w:cs="Arial"/>
          <w:sz w:val="20"/>
        </w:rPr>
        <w:t>Qualcomm Incorporated</w:t>
      </w:r>
    </w:p>
    <w:p w14:paraId="77659439" w14:textId="1CA2D7F7"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R4-2215782</w:t>
      </w:r>
      <w:r>
        <w:rPr>
          <w:rFonts w:ascii="Arial" w:hAnsi="Arial" w:cs="Arial"/>
          <w:sz w:val="20"/>
        </w:rPr>
        <w:t xml:space="preserve">, </w:t>
      </w:r>
      <w:r w:rsidRPr="00691D2B">
        <w:rPr>
          <w:rFonts w:ascii="Arial" w:hAnsi="Arial" w:cs="Arial"/>
          <w:sz w:val="20"/>
        </w:rPr>
        <w:t>Discussion on 4Tx UE RF requirements</w:t>
      </w:r>
      <w:r>
        <w:rPr>
          <w:rFonts w:ascii="Arial" w:hAnsi="Arial" w:cs="Arial"/>
          <w:sz w:val="20"/>
        </w:rPr>
        <w:t xml:space="preserve">, </w:t>
      </w:r>
      <w:r w:rsidRPr="00691D2B">
        <w:rPr>
          <w:rFonts w:ascii="Arial" w:hAnsi="Arial" w:cs="Arial"/>
          <w:sz w:val="20"/>
        </w:rPr>
        <w:t>LG Electronics</w:t>
      </w:r>
    </w:p>
    <w:p w14:paraId="0EF4520F" w14:textId="57140615"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R4-2215888</w:t>
      </w:r>
      <w:r>
        <w:rPr>
          <w:rFonts w:ascii="Arial" w:hAnsi="Arial" w:cs="Arial"/>
          <w:sz w:val="20"/>
        </w:rPr>
        <w:t xml:space="preserve">, </w:t>
      </w:r>
      <w:r w:rsidRPr="00691D2B">
        <w:rPr>
          <w:rFonts w:ascii="Arial" w:hAnsi="Arial" w:cs="Arial"/>
          <w:sz w:val="20"/>
        </w:rPr>
        <w:t>Discussion on CEP/FWA/vehicle/industrial devices</w:t>
      </w:r>
      <w:r>
        <w:rPr>
          <w:rFonts w:ascii="Arial" w:hAnsi="Arial" w:cs="Arial"/>
          <w:sz w:val="20"/>
        </w:rPr>
        <w:t xml:space="preserve">, </w:t>
      </w:r>
      <w:r w:rsidRPr="00691D2B">
        <w:rPr>
          <w:rFonts w:ascii="Arial" w:hAnsi="Arial" w:cs="Arial"/>
          <w:sz w:val="20"/>
        </w:rPr>
        <w:t>ZTE Corporation</w:t>
      </w:r>
    </w:p>
    <w:p w14:paraId="4DFCCCF6" w14:textId="6441F27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R4-2216115</w:t>
      </w:r>
      <w:r>
        <w:rPr>
          <w:rFonts w:ascii="Arial" w:hAnsi="Arial" w:cs="Arial"/>
          <w:sz w:val="20"/>
        </w:rPr>
        <w:t xml:space="preserve">, </w:t>
      </w:r>
      <w:r w:rsidRPr="00691D2B">
        <w:rPr>
          <w:rFonts w:ascii="Arial" w:hAnsi="Arial" w:cs="Arial"/>
          <w:sz w:val="20"/>
        </w:rPr>
        <w:t>Discussion on 4Tx UE RF requirements</w:t>
      </w:r>
      <w:r>
        <w:rPr>
          <w:rFonts w:ascii="Arial" w:hAnsi="Arial" w:cs="Arial"/>
          <w:sz w:val="20"/>
        </w:rPr>
        <w:t xml:space="preserve">, </w:t>
      </w:r>
      <w:r w:rsidRPr="00691D2B">
        <w:rPr>
          <w:rFonts w:ascii="Arial" w:hAnsi="Arial" w:cs="Arial"/>
          <w:sz w:val="20"/>
        </w:rPr>
        <w:t>vivo</w:t>
      </w:r>
    </w:p>
    <w:p w14:paraId="764FC617" w14:textId="7DEAB61F"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R4-2216143</w:t>
      </w:r>
      <w:r>
        <w:rPr>
          <w:rFonts w:ascii="Arial" w:hAnsi="Arial" w:cs="Arial"/>
          <w:sz w:val="20"/>
        </w:rPr>
        <w:t xml:space="preserve">, </w:t>
      </w:r>
      <w:r w:rsidRPr="00691D2B">
        <w:rPr>
          <w:rFonts w:ascii="Arial" w:hAnsi="Arial" w:cs="Arial"/>
          <w:sz w:val="20"/>
        </w:rPr>
        <w:t>Discussion on 4Tx on for CPE FWA vehicle industrial devices</w:t>
      </w:r>
      <w:r>
        <w:rPr>
          <w:rFonts w:ascii="Arial" w:hAnsi="Arial" w:cs="Arial"/>
          <w:sz w:val="20"/>
        </w:rPr>
        <w:t xml:space="preserve">, </w:t>
      </w:r>
      <w:r w:rsidRPr="00691D2B">
        <w:rPr>
          <w:rFonts w:ascii="Arial" w:hAnsi="Arial" w:cs="Arial"/>
          <w:sz w:val="20"/>
        </w:rPr>
        <w:t>Xiaomi</w:t>
      </w:r>
    </w:p>
    <w:p w14:paraId="6D6F608E" w14:textId="75C4C340"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R4-2216158</w:t>
      </w:r>
      <w:r>
        <w:rPr>
          <w:rFonts w:ascii="Arial" w:hAnsi="Arial" w:cs="Arial"/>
          <w:sz w:val="20"/>
        </w:rPr>
        <w:t xml:space="preserve">, </w:t>
      </w:r>
      <w:r w:rsidRPr="00691D2B">
        <w:rPr>
          <w:rFonts w:ascii="Arial" w:hAnsi="Arial" w:cs="Arial"/>
          <w:sz w:val="20"/>
        </w:rPr>
        <w:t>Views on 4Tx for Rel-18 RF FR1 enhancements</w:t>
      </w:r>
      <w:r>
        <w:rPr>
          <w:rFonts w:ascii="Arial" w:hAnsi="Arial" w:cs="Arial"/>
          <w:sz w:val="20"/>
        </w:rPr>
        <w:t xml:space="preserve">, </w:t>
      </w:r>
      <w:r w:rsidRPr="00691D2B">
        <w:rPr>
          <w:rFonts w:ascii="Arial" w:hAnsi="Arial" w:cs="Arial"/>
          <w:sz w:val="20"/>
        </w:rPr>
        <w:t>NTT DOCOMO INC.</w:t>
      </w:r>
    </w:p>
    <w:p w14:paraId="64D81FB2" w14:textId="24887F54"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R4-2216436</w:t>
      </w:r>
      <w:r>
        <w:rPr>
          <w:rFonts w:ascii="Arial" w:hAnsi="Arial" w:cs="Arial"/>
          <w:sz w:val="20"/>
        </w:rPr>
        <w:t xml:space="preserve">, </w:t>
      </w:r>
      <w:r w:rsidRPr="00691D2B">
        <w:rPr>
          <w:rFonts w:ascii="Arial" w:hAnsi="Arial" w:cs="Arial"/>
          <w:sz w:val="20"/>
        </w:rPr>
        <w:t>R18 Discussion on 4Tx FWA</w:t>
      </w:r>
      <w:r>
        <w:rPr>
          <w:rFonts w:ascii="Arial" w:hAnsi="Arial" w:cs="Arial"/>
          <w:sz w:val="20"/>
        </w:rPr>
        <w:t xml:space="preserve">, </w:t>
      </w:r>
      <w:r w:rsidRPr="00691D2B">
        <w:rPr>
          <w:rFonts w:ascii="Arial" w:hAnsi="Arial" w:cs="Arial"/>
          <w:sz w:val="20"/>
        </w:rPr>
        <w:t>OPPO</w:t>
      </w:r>
    </w:p>
    <w:p w14:paraId="5244D019" w14:textId="47F854C8"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R4-2216673</w:t>
      </w:r>
      <w:r>
        <w:rPr>
          <w:rFonts w:ascii="Arial" w:hAnsi="Arial" w:cs="Arial"/>
          <w:sz w:val="20"/>
        </w:rPr>
        <w:t xml:space="preserve">, </w:t>
      </w:r>
      <w:r w:rsidRPr="00691D2B">
        <w:rPr>
          <w:rFonts w:ascii="Arial" w:hAnsi="Arial" w:cs="Arial"/>
          <w:sz w:val="20"/>
        </w:rPr>
        <w:t>Further consideration on 4Tx</w:t>
      </w:r>
      <w:r>
        <w:rPr>
          <w:rFonts w:ascii="Arial" w:hAnsi="Arial" w:cs="Arial"/>
          <w:sz w:val="20"/>
        </w:rPr>
        <w:t xml:space="preserve">, </w:t>
      </w:r>
      <w:r w:rsidRPr="00691D2B">
        <w:rPr>
          <w:rFonts w:ascii="Arial" w:hAnsi="Arial" w:cs="Arial"/>
          <w:sz w:val="20"/>
        </w:rPr>
        <w:t>Huawei, HiSilicon</w:t>
      </w:r>
    </w:p>
    <w:p w14:paraId="34F02028" w14:textId="0B01B8D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R4-2216674</w:t>
      </w:r>
      <w:r>
        <w:rPr>
          <w:rFonts w:ascii="Arial" w:hAnsi="Arial" w:cs="Arial"/>
          <w:sz w:val="20"/>
        </w:rPr>
        <w:t xml:space="preserve">, </w:t>
      </w:r>
      <w:r w:rsidRPr="00691D2B">
        <w:rPr>
          <w:rFonts w:ascii="Arial" w:hAnsi="Arial" w:cs="Arial"/>
          <w:sz w:val="20"/>
        </w:rPr>
        <w:t>draft CR to TS 38.101-1 4Tx requirements (phase 1)</w:t>
      </w:r>
      <w:r>
        <w:rPr>
          <w:rFonts w:ascii="Arial" w:hAnsi="Arial" w:cs="Arial"/>
          <w:sz w:val="20"/>
        </w:rPr>
        <w:t xml:space="preserve">, </w:t>
      </w:r>
      <w:r w:rsidRPr="00691D2B">
        <w:rPr>
          <w:rFonts w:ascii="Arial" w:hAnsi="Arial" w:cs="Arial"/>
          <w:sz w:val="20"/>
        </w:rPr>
        <w:t>Huawei, HiSilicon</w:t>
      </w:r>
    </w:p>
    <w:p w14:paraId="7BFF22E5" w14:textId="4E7DA599" w:rsid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R4-2216879</w:t>
      </w:r>
      <w:r>
        <w:rPr>
          <w:rFonts w:ascii="Arial" w:hAnsi="Arial" w:cs="Arial"/>
          <w:sz w:val="20"/>
        </w:rPr>
        <w:t xml:space="preserve">, </w:t>
      </w:r>
      <w:r w:rsidRPr="00691D2B">
        <w:rPr>
          <w:rFonts w:ascii="Arial" w:hAnsi="Arial" w:cs="Arial"/>
          <w:sz w:val="20"/>
        </w:rPr>
        <w:t>EVM Definition for 4x4 UL MIMO</w:t>
      </w:r>
      <w:r>
        <w:rPr>
          <w:rFonts w:ascii="Arial" w:hAnsi="Arial" w:cs="Arial"/>
          <w:sz w:val="20"/>
        </w:rPr>
        <w:t xml:space="preserve">, </w:t>
      </w:r>
      <w:r w:rsidRPr="00691D2B">
        <w:rPr>
          <w:rFonts w:ascii="Arial" w:hAnsi="Arial" w:cs="Arial"/>
          <w:sz w:val="20"/>
        </w:rPr>
        <w:t>Lenovo</w:t>
      </w:r>
    </w:p>
    <w:p w14:paraId="4C8FC443" w14:textId="79CA1EFB"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R4-2216144</w:t>
      </w:r>
      <w:r>
        <w:rPr>
          <w:rFonts w:ascii="Arial" w:hAnsi="Arial" w:cs="Arial"/>
          <w:sz w:val="20"/>
        </w:rPr>
        <w:t xml:space="preserve">, </w:t>
      </w:r>
      <w:r w:rsidRPr="00691D2B">
        <w:rPr>
          <w:rFonts w:ascii="Arial" w:hAnsi="Arial" w:cs="Arial"/>
          <w:sz w:val="20"/>
        </w:rPr>
        <w:t>Discussion on 8Rx on for CPE FWA vehicle industrial devices</w:t>
      </w:r>
      <w:r>
        <w:rPr>
          <w:rFonts w:ascii="Arial" w:hAnsi="Arial" w:cs="Arial"/>
          <w:sz w:val="20"/>
        </w:rPr>
        <w:t xml:space="preserve">, </w:t>
      </w:r>
      <w:r w:rsidRPr="00691D2B">
        <w:rPr>
          <w:rFonts w:ascii="Arial" w:hAnsi="Arial" w:cs="Arial"/>
          <w:sz w:val="20"/>
        </w:rPr>
        <w:t>Xiaomi</w:t>
      </w:r>
    </w:p>
    <w:p w14:paraId="4269225F" w14:textId="4947E32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R4-2216163</w:t>
      </w:r>
      <w:r>
        <w:rPr>
          <w:rFonts w:ascii="Arial" w:hAnsi="Arial" w:cs="Arial"/>
          <w:sz w:val="20"/>
        </w:rPr>
        <w:t xml:space="preserve">, </w:t>
      </w:r>
      <w:r w:rsidRPr="00691D2B">
        <w:rPr>
          <w:rFonts w:ascii="Arial" w:hAnsi="Arial" w:cs="Arial"/>
          <w:sz w:val="20"/>
        </w:rPr>
        <w:t>Views on 8Rx for Rel-18 RF FR1 enhancements</w:t>
      </w:r>
      <w:r w:rsidRPr="00691D2B">
        <w:rPr>
          <w:rFonts w:ascii="Arial" w:hAnsi="Arial" w:cs="Arial"/>
          <w:sz w:val="20"/>
        </w:rPr>
        <w:tab/>
        <w:t>NTT DOCOMO INC.</w:t>
      </w:r>
    </w:p>
    <w:p w14:paraId="56585CCB" w14:textId="4FE0DE1C"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R4-2216347</w:t>
      </w:r>
      <w:r>
        <w:rPr>
          <w:rFonts w:ascii="Arial" w:hAnsi="Arial" w:cs="Arial"/>
          <w:sz w:val="20"/>
        </w:rPr>
        <w:t xml:space="preserve">, </w:t>
      </w:r>
      <w:r w:rsidRPr="00691D2B">
        <w:rPr>
          <w:rFonts w:ascii="Arial" w:hAnsi="Arial" w:cs="Arial"/>
          <w:sz w:val="20"/>
        </w:rPr>
        <w:t>8RX UE RF requirements</w:t>
      </w:r>
      <w:r>
        <w:rPr>
          <w:rFonts w:ascii="Arial" w:hAnsi="Arial" w:cs="Arial"/>
          <w:sz w:val="20"/>
        </w:rPr>
        <w:t xml:space="preserve">, </w:t>
      </w:r>
      <w:r w:rsidRPr="00691D2B">
        <w:rPr>
          <w:rFonts w:ascii="Arial" w:hAnsi="Arial" w:cs="Arial"/>
          <w:sz w:val="20"/>
        </w:rPr>
        <w:t>Qualcomm Finland RFFE Oy</w:t>
      </w:r>
    </w:p>
    <w:p w14:paraId="16ECC020" w14:textId="38511AC6"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R4-2216437</w:t>
      </w:r>
      <w:r>
        <w:rPr>
          <w:rFonts w:ascii="Arial" w:hAnsi="Arial" w:cs="Arial"/>
          <w:sz w:val="20"/>
        </w:rPr>
        <w:t xml:space="preserve">, </w:t>
      </w:r>
      <w:r w:rsidRPr="00691D2B">
        <w:rPr>
          <w:rFonts w:ascii="Arial" w:hAnsi="Arial" w:cs="Arial"/>
          <w:sz w:val="20"/>
        </w:rPr>
        <w:t>R18 Discussion on 8Rx FWA</w:t>
      </w:r>
      <w:r>
        <w:rPr>
          <w:rFonts w:ascii="Arial" w:hAnsi="Arial" w:cs="Arial"/>
          <w:sz w:val="20"/>
        </w:rPr>
        <w:t xml:space="preserve">, </w:t>
      </w:r>
      <w:r w:rsidRPr="00691D2B">
        <w:rPr>
          <w:rFonts w:ascii="Arial" w:hAnsi="Arial" w:cs="Arial"/>
          <w:sz w:val="20"/>
        </w:rPr>
        <w:t>OPPO</w:t>
      </w:r>
    </w:p>
    <w:p w14:paraId="13934014" w14:textId="27A7386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R4-2216587</w:t>
      </w:r>
      <w:r>
        <w:rPr>
          <w:rFonts w:ascii="Arial" w:hAnsi="Arial" w:cs="Arial"/>
          <w:sz w:val="20"/>
        </w:rPr>
        <w:t xml:space="preserve">, </w:t>
      </w:r>
      <w:r w:rsidRPr="00691D2B">
        <w:rPr>
          <w:rFonts w:ascii="Arial" w:hAnsi="Arial" w:cs="Arial"/>
          <w:sz w:val="20"/>
        </w:rPr>
        <w:t>On FR1 8Rx UE RF requirements</w:t>
      </w:r>
      <w:r>
        <w:rPr>
          <w:rFonts w:ascii="Arial" w:hAnsi="Arial" w:cs="Arial"/>
          <w:sz w:val="20"/>
        </w:rPr>
        <w:t xml:space="preserve">, </w:t>
      </w:r>
      <w:r w:rsidRPr="00691D2B">
        <w:rPr>
          <w:rFonts w:ascii="Arial" w:hAnsi="Arial" w:cs="Arial"/>
          <w:sz w:val="20"/>
        </w:rPr>
        <w:t>Huawei, HiSilicon</w:t>
      </w:r>
    </w:p>
    <w:p w14:paraId="4779C07C" w14:textId="52B5EB22" w:rsid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R4-2216872</w:t>
      </w:r>
      <w:r>
        <w:rPr>
          <w:rFonts w:ascii="Arial" w:hAnsi="Arial" w:cs="Arial"/>
          <w:sz w:val="20"/>
        </w:rPr>
        <w:t xml:space="preserve">, </w:t>
      </w:r>
      <w:r w:rsidRPr="00691D2B">
        <w:rPr>
          <w:rFonts w:ascii="Arial" w:hAnsi="Arial" w:cs="Arial"/>
          <w:sz w:val="20"/>
        </w:rPr>
        <w:t>Discussion on enabling 8Rx for CPE/FWA/vehicle/industrial devices in FR1</w:t>
      </w:r>
      <w:r>
        <w:rPr>
          <w:rFonts w:ascii="Arial" w:hAnsi="Arial" w:cs="Arial"/>
          <w:sz w:val="20"/>
        </w:rPr>
        <w:t xml:space="preserve">, </w:t>
      </w:r>
      <w:r w:rsidRPr="00691D2B">
        <w:rPr>
          <w:rFonts w:ascii="Arial" w:hAnsi="Arial" w:cs="Arial"/>
          <w:sz w:val="20"/>
        </w:rPr>
        <w:t>Ericsson Limited</w:t>
      </w:r>
    </w:p>
    <w:p w14:paraId="38A9D223" w14:textId="4346A0F0"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R4-2215378</w:t>
      </w:r>
      <w:r>
        <w:rPr>
          <w:rFonts w:ascii="Arial" w:hAnsi="Arial" w:cs="Arial"/>
          <w:sz w:val="20"/>
        </w:rPr>
        <w:t xml:space="preserve">, </w:t>
      </w:r>
      <w:proofErr w:type="spellStart"/>
      <w:r w:rsidRPr="00691D2B">
        <w:rPr>
          <w:rFonts w:ascii="Arial" w:hAnsi="Arial" w:cs="Arial"/>
          <w:sz w:val="20"/>
        </w:rPr>
        <w:t>Signalling</w:t>
      </w:r>
      <w:proofErr w:type="spellEnd"/>
      <w:r w:rsidRPr="00691D2B">
        <w:rPr>
          <w:rFonts w:ascii="Arial" w:hAnsi="Arial" w:cs="Arial"/>
          <w:sz w:val="20"/>
        </w:rPr>
        <w:t xml:space="preserve"> for low MSD</w:t>
      </w:r>
      <w:r>
        <w:rPr>
          <w:rFonts w:ascii="Arial" w:hAnsi="Arial" w:cs="Arial"/>
          <w:sz w:val="20"/>
        </w:rPr>
        <w:t xml:space="preserve">, </w:t>
      </w:r>
      <w:r w:rsidRPr="00691D2B">
        <w:rPr>
          <w:rFonts w:ascii="Arial" w:hAnsi="Arial" w:cs="Arial"/>
          <w:sz w:val="20"/>
        </w:rPr>
        <w:t>Qualcomm Incorporated</w:t>
      </w:r>
    </w:p>
    <w:p w14:paraId="65EF5AAF" w14:textId="287F6749"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R4-2215379</w:t>
      </w:r>
      <w:r>
        <w:rPr>
          <w:rFonts w:ascii="Arial" w:hAnsi="Arial" w:cs="Arial"/>
          <w:sz w:val="20"/>
        </w:rPr>
        <w:t xml:space="preserve">, </w:t>
      </w:r>
      <w:r w:rsidRPr="00691D2B">
        <w:rPr>
          <w:rFonts w:ascii="Arial" w:hAnsi="Arial" w:cs="Arial"/>
          <w:sz w:val="20"/>
        </w:rPr>
        <w:t>Investigation of band combinations for MSD reduction</w:t>
      </w:r>
      <w:r>
        <w:rPr>
          <w:rFonts w:ascii="Arial" w:hAnsi="Arial" w:cs="Arial"/>
          <w:sz w:val="20"/>
        </w:rPr>
        <w:t xml:space="preserve">, </w:t>
      </w:r>
      <w:r w:rsidRPr="00691D2B">
        <w:rPr>
          <w:rFonts w:ascii="Arial" w:hAnsi="Arial" w:cs="Arial"/>
          <w:sz w:val="20"/>
        </w:rPr>
        <w:t>Qualcomm Incorporated</w:t>
      </w:r>
    </w:p>
    <w:p w14:paraId="2A76E0D7" w14:textId="2BC110D5"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R4-2215382</w:t>
      </w:r>
      <w:r>
        <w:rPr>
          <w:rFonts w:ascii="Arial" w:hAnsi="Arial" w:cs="Arial"/>
          <w:sz w:val="20"/>
        </w:rPr>
        <w:t xml:space="preserve">, </w:t>
      </w:r>
      <w:r w:rsidRPr="00691D2B">
        <w:rPr>
          <w:rFonts w:ascii="Arial" w:hAnsi="Arial" w:cs="Arial"/>
          <w:sz w:val="20"/>
        </w:rPr>
        <w:t xml:space="preserve">Lower MSD </w:t>
      </w:r>
      <w:proofErr w:type="spellStart"/>
      <w:r w:rsidRPr="00691D2B">
        <w:rPr>
          <w:rFonts w:ascii="Arial" w:hAnsi="Arial" w:cs="Arial"/>
          <w:sz w:val="20"/>
        </w:rPr>
        <w:t>signalling</w:t>
      </w:r>
      <w:proofErr w:type="spellEnd"/>
      <w:r w:rsidRPr="00691D2B">
        <w:rPr>
          <w:rFonts w:ascii="Arial" w:hAnsi="Arial" w:cs="Arial"/>
          <w:sz w:val="20"/>
        </w:rPr>
        <w:t xml:space="preserve"> and the effects of the introduction</w:t>
      </w:r>
      <w:r w:rsidRPr="00691D2B">
        <w:rPr>
          <w:rFonts w:ascii="Arial" w:hAnsi="Arial" w:cs="Arial"/>
          <w:sz w:val="20"/>
        </w:rPr>
        <w:tab/>
        <w:t>Nokia, Nokia Shanghai Bell</w:t>
      </w:r>
    </w:p>
    <w:p w14:paraId="2D9C55D9" w14:textId="639B05AB"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R4-2215481</w:t>
      </w:r>
      <w:r>
        <w:rPr>
          <w:rFonts w:ascii="Arial" w:hAnsi="Arial" w:cs="Arial"/>
          <w:sz w:val="20"/>
        </w:rPr>
        <w:t xml:space="preserve">, </w:t>
      </w:r>
      <w:r w:rsidRPr="00691D2B">
        <w:rPr>
          <w:rFonts w:ascii="Arial" w:hAnsi="Arial" w:cs="Arial"/>
          <w:sz w:val="20"/>
        </w:rPr>
        <w:t>Discussion on lower MSD capability</w:t>
      </w:r>
      <w:r>
        <w:rPr>
          <w:rFonts w:ascii="Arial" w:hAnsi="Arial" w:cs="Arial"/>
          <w:sz w:val="20"/>
        </w:rPr>
        <w:t xml:space="preserve">, </w:t>
      </w:r>
      <w:r w:rsidRPr="00691D2B">
        <w:rPr>
          <w:rFonts w:ascii="Arial" w:hAnsi="Arial" w:cs="Arial"/>
          <w:sz w:val="20"/>
        </w:rPr>
        <w:t>CMCC</w:t>
      </w:r>
    </w:p>
    <w:p w14:paraId="61963315" w14:textId="6E3FF6C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R4-2215666</w:t>
      </w:r>
      <w:r>
        <w:rPr>
          <w:rFonts w:ascii="Arial" w:hAnsi="Arial" w:cs="Arial"/>
          <w:sz w:val="20"/>
        </w:rPr>
        <w:t xml:space="preserve">, </w:t>
      </w:r>
      <w:r w:rsidRPr="00691D2B">
        <w:rPr>
          <w:rFonts w:ascii="Arial" w:hAnsi="Arial" w:cs="Arial"/>
          <w:sz w:val="20"/>
        </w:rPr>
        <w:t>Further analyses and views on MSD improvement for inter-band CA/DC</w:t>
      </w:r>
      <w:r>
        <w:rPr>
          <w:rFonts w:ascii="Arial" w:hAnsi="Arial" w:cs="Arial"/>
          <w:sz w:val="20"/>
        </w:rPr>
        <w:t xml:space="preserve">, </w:t>
      </w:r>
      <w:r w:rsidRPr="00691D2B">
        <w:rPr>
          <w:rFonts w:ascii="Arial" w:hAnsi="Arial" w:cs="Arial"/>
          <w:sz w:val="20"/>
        </w:rPr>
        <w:t>Apple</w:t>
      </w:r>
    </w:p>
    <w:p w14:paraId="5A3290E2" w14:textId="028E6A5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R4-2215667</w:t>
      </w:r>
      <w:r>
        <w:rPr>
          <w:rFonts w:ascii="Arial" w:hAnsi="Arial" w:cs="Arial"/>
          <w:sz w:val="20"/>
        </w:rPr>
        <w:t xml:space="preserve">, </w:t>
      </w:r>
      <w:r w:rsidRPr="00691D2B">
        <w:rPr>
          <w:rFonts w:ascii="Arial" w:hAnsi="Arial" w:cs="Arial"/>
          <w:sz w:val="20"/>
        </w:rPr>
        <w:t>Views on signaling for improved lower MSD</w:t>
      </w:r>
      <w:r>
        <w:rPr>
          <w:rFonts w:ascii="Arial" w:hAnsi="Arial" w:cs="Arial"/>
          <w:sz w:val="20"/>
        </w:rPr>
        <w:t xml:space="preserve">, </w:t>
      </w:r>
      <w:r w:rsidRPr="00691D2B">
        <w:rPr>
          <w:rFonts w:ascii="Arial" w:hAnsi="Arial" w:cs="Arial"/>
          <w:sz w:val="20"/>
        </w:rPr>
        <w:t>Apple</w:t>
      </w:r>
    </w:p>
    <w:p w14:paraId="60ED094A" w14:textId="34C3D14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R4-2215734</w:t>
      </w:r>
      <w:r>
        <w:rPr>
          <w:rFonts w:ascii="Arial" w:hAnsi="Arial" w:cs="Arial"/>
          <w:sz w:val="20"/>
        </w:rPr>
        <w:t xml:space="preserve">, </w:t>
      </w:r>
      <w:r w:rsidRPr="00691D2B">
        <w:rPr>
          <w:rFonts w:ascii="Arial" w:hAnsi="Arial" w:cs="Arial"/>
          <w:sz w:val="20"/>
        </w:rPr>
        <w:t>Views on feasibility of improved MSD</w:t>
      </w:r>
      <w:r>
        <w:rPr>
          <w:rFonts w:ascii="Arial" w:hAnsi="Arial" w:cs="Arial"/>
          <w:sz w:val="20"/>
        </w:rPr>
        <w:t xml:space="preserve">, </w:t>
      </w:r>
      <w:r w:rsidRPr="00691D2B">
        <w:rPr>
          <w:rFonts w:ascii="Arial" w:hAnsi="Arial" w:cs="Arial"/>
          <w:sz w:val="20"/>
        </w:rPr>
        <w:t>Samsung</w:t>
      </w:r>
    </w:p>
    <w:p w14:paraId="008A37E6" w14:textId="6CFA66AF"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R4-2215735</w:t>
      </w:r>
      <w:r>
        <w:rPr>
          <w:rFonts w:ascii="Arial" w:hAnsi="Arial" w:cs="Arial"/>
          <w:sz w:val="20"/>
        </w:rPr>
        <w:t xml:space="preserve">, </w:t>
      </w:r>
      <w:r w:rsidRPr="00691D2B">
        <w:rPr>
          <w:rFonts w:ascii="Arial" w:hAnsi="Arial" w:cs="Arial"/>
          <w:sz w:val="20"/>
        </w:rPr>
        <w:t>Views on signaling for Lower MSD</w:t>
      </w:r>
      <w:r>
        <w:rPr>
          <w:rFonts w:ascii="Arial" w:hAnsi="Arial" w:cs="Arial"/>
          <w:sz w:val="20"/>
        </w:rPr>
        <w:t xml:space="preserve">, </w:t>
      </w:r>
      <w:r w:rsidRPr="00691D2B">
        <w:rPr>
          <w:rFonts w:ascii="Arial" w:hAnsi="Arial" w:cs="Arial"/>
          <w:sz w:val="20"/>
        </w:rPr>
        <w:t>Samsung</w:t>
      </w:r>
    </w:p>
    <w:p w14:paraId="518F2821" w14:textId="6A4CB0A6"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R4-2215758</w:t>
      </w:r>
      <w:r>
        <w:rPr>
          <w:rFonts w:ascii="Arial" w:hAnsi="Arial" w:cs="Arial"/>
          <w:sz w:val="20"/>
        </w:rPr>
        <w:t xml:space="preserve">, </w:t>
      </w:r>
      <w:r w:rsidRPr="00691D2B">
        <w:rPr>
          <w:rFonts w:ascii="Arial" w:hAnsi="Arial" w:cs="Arial"/>
          <w:sz w:val="20"/>
        </w:rPr>
        <w:t>Consideration on the lower MSD study and capability signaling</w:t>
      </w:r>
      <w:r>
        <w:rPr>
          <w:rFonts w:ascii="Arial" w:hAnsi="Arial" w:cs="Arial"/>
          <w:sz w:val="20"/>
        </w:rPr>
        <w:t xml:space="preserve">, </w:t>
      </w:r>
      <w:r w:rsidRPr="00691D2B">
        <w:rPr>
          <w:rFonts w:ascii="Arial" w:hAnsi="Arial" w:cs="Arial"/>
          <w:sz w:val="20"/>
        </w:rPr>
        <w:t>Meta Ireland</w:t>
      </w:r>
    </w:p>
    <w:p w14:paraId="7C034EF4" w14:textId="1E7C8C2E"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R4-2215792</w:t>
      </w:r>
      <w:r>
        <w:rPr>
          <w:rFonts w:ascii="Arial" w:hAnsi="Arial" w:cs="Arial"/>
          <w:sz w:val="20"/>
        </w:rPr>
        <w:t xml:space="preserve">, </w:t>
      </w:r>
      <w:r w:rsidRPr="00691D2B">
        <w:rPr>
          <w:rFonts w:ascii="Arial" w:hAnsi="Arial" w:cs="Arial"/>
          <w:sz w:val="20"/>
        </w:rPr>
        <w:t>Feasibility study on amount of MSD improvement</w:t>
      </w:r>
      <w:r>
        <w:rPr>
          <w:rFonts w:ascii="Arial" w:hAnsi="Arial" w:cs="Arial"/>
          <w:sz w:val="20"/>
        </w:rPr>
        <w:t xml:space="preserve">, </w:t>
      </w:r>
      <w:r w:rsidRPr="00691D2B">
        <w:rPr>
          <w:rFonts w:ascii="Arial" w:hAnsi="Arial" w:cs="Arial"/>
          <w:sz w:val="20"/>
        </w:rPr>
        <w:t>Nokia, Nokia Shanghai Bell</w:t>
      </w:r>
    </w:p>
    <w:p w14:paraId="25F8F18F" w14:textId="4CDAF7A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R4-2215889</w:t>
      </w:r>
      <w:r>
        <w:rPr>
          <w:rFonts w:ascii="Arial" w:hAnsi="Arial" w:cs="Arial"/>
          <w:sz w:val="20"/>
        </w:rPr>
        <w:t xml:space="preserve">, </w:t>
      </w:r>
      <w:r w:rsidRPr="00691D2B">
        <w:rPr>
          <w:rFonts w:ascii="Arial" w:hAnsi="Arial" w:cs="Arial"/>
          <w:sz w:val="20"/>
        </w:rPr>
        <w:t>Discussion on lower MSD for inter-band CA/ENDC</w:t>
      </w:r>
      <w:r>
        <w:rPr>
          <w:rFonts w:ascii="Arial" w:hAnsi="Arial" w:cs="Arial"/>
          <w:sz w:val="20"/>
        </w:rPr>
        <w:t xml:space="preserve">, </w:t>
      </w:r>
      <w:r w:rsidRPr="00691D2B">
        <w:rPr>
          <w:rFonts w:ascii="Arial" w:hAnsi="Arial" w:cs="Arial"/>
          <w:sz w:val="20"/>
        </w:rPr>
        <w:t>ZTE Corporation</w:t>
      </w:r>
    </w:p>
    <w:p w14:paraId="5A57CBCC" w14:textId="6D11106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R4-2216117</w:t>
      </w:r>
      <w:r>
        <w:rPr>
          <w:rFonts w:ascii="Arial" w:hAnsi="Arial" w:cs="Arial"/>
          <w:sz w:val="20"/>
        </w:rPr>
        <w:t xml:space="preserve">, </w:t>
      </w:r>
      <w:r w:rsidRPr="00691D2B">
        <w:rPr>
          <w:rFonts w:ascii="Arial" w:hAnsi="Arial" w:cs="Arial"/>
          <w:sz w:val="20"/>
        </w:rPr>
        <w:t>Analysis on improve MSD</w:t>
      </w:r>
      <w:r>
        <w:rPr>
          <w:rFonts w:ascii="Arial" w:hAnsi="Arial" w:cs="Arial"/>
          <w:sz w:val="20"/>
        </w:rPr>
        <w:t xml:space="preserve">, </w:t>
      </w:r>
      <w:r w:rsidRPr="00691D2B">
        <w:rPr>
          <w:rFonts w:ascii="Arial" w:hAnsi="Arial" w:cs="Arial"/>
          <w:sz w:val="20"/>
        </w:rPr>
        <w:t>vivo</w:t>
      </w:r>
    </w:p>
    <w:p w14:paraId="75322A92" w14:textId="7606B080"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R4-2216118</w:t>
      </w:r>
      <w:r>
        <w:rPr>
          <w:rFonts w:ascii="Arial" w:hAnsi="Arial" w:cs="Arial"/>
          <w:sz w:val="20"/>
        </w:rPr>
        <w:t xml:space="preserve">, </w:t>
      </w:r>
      <w:r w:rsidRPr="00691D2B">
        <w:rPr>
          <w:rFonts w:ascii="Arial" w:hAnsi="Arial" w:cs="Arial"/>
          <w:sz w:val="20"/>
        </w:rPr>
        <w:t>Signaling on Lower MSD</w:t>
      </w:r>
      <w:r w:rsidRPr="00691D2B">
        <w:rPr>
          <w:rFonts w:ascii="Arial" w:hAnsi="Arial" w:cs="Arial"/>
          <w:sz w:val="20"/>
        </w:rPr>
        <w:tab/>
      </w:r>
      <w:r>
        <w:rPr>
          <w:rFonts w:ascii="Arial" w:hAnsi="Arial" w:cs="Arial"/>
          <w:sz w:val="20"/>
        </w:rPr>
        <w:t xml:space="preserve">, </w:t>
      </w:r>
      <w:r w:rsidRPr="00691D2B">
        <w:rPr>
          <w:rFonts w:ascii="Arial" w:hAnsi="Arial" w:cs="Arial"/>
          <w:sz w:val="20"/>
        </w:rPr>
        <w:t>vivo</w:t>
      </w:r>
    </w:p>
    <w:p w14:paraId="20981E99" w14:textId="21F01A0E"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R4-2216145</w:t>
      </w:r>
      <w:r>
        <w:rPr>
          <w:rFonts w:ascii="Arial" w:hAnsi="Arial" w:cs="Arial"/>
          <w:sz w:val="20"/>
        </w:rPr>
        <w:t xml:space="preserve">, </w:t>
      </w:r>
      <w:r w:rsidRPr="00691D2B">
        <w:rPr>
          <w:rFonts w:ascii="Arial" w:hAnsi="Arial" w:cs="Arial"/>
          <w:sz w:val="20"/>
        </w:rPr>
        <w:t>Discussion on lower MSD for inter-band CA/EN-DC/DC</w:t>
      </w:r>
      <w:r>
        <w:rPr>
          <w:rFonts w:ascii="Arial" w:hAnsi="Arial" w:cs="Arial"/>
          <w:sz w:val="20"/>
        </w:rPr>
        <w:t xml:space="preserve">, </w:t>
      </w:r>
      <w:r w:rsidRPr="00691D2B">
        <w:rPr>
          <w:rFonts w:ascii="Arial" w:hAnsi="Arial" w:cs="Arial"/>
          <w:sz w:val="20"/>
        </w:rPr>
        <w:t>Xiaomi</w:t>
      </w:r>
    </w:p>
    <w:p w14:paraId="06DA9B4B" w14:textId="27F5FD00"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R4-2216146</w:t>
      </w:r>
      <w:r>
        <w:rPr>
          <w:rFonts w:ascii="Arial" w:hAnsi="Arial" w:cs="Arial"/>
          <w:sz w:val="20"/>
        </w:rPr>
        <w:t xml:space="preserve">, </w:t>
      </w:r>
      <w:r w:rsidRPr="00691D2B">
        <w:rPr>
          <w:rFonts w:ascii="Arial" w:hAnsi="Arial" w:cs="Arial"/>
          <w:sz w:val="20"/>
        </w:rPr>
        <w:t>Discussion on lower MSD signaling for inter-band CA/EN-DC/DC</w:t>
      </w:r>
      <w:r>
        <w:rPr>
          <w:rFonts w:ascii="Arial" w:hAnsi="Arial" w:cs="Arial"/>
          <w:sz w:val="20"/>
        </w:rPr>
        <w:t xml:space="preserve">, </w:t>
      </w:r>
      <w:r w:rsidRPr="00691D2B">
        <w:rPr>
          <w:rFonts w:ascii="Arial" w:hAnsi="Arial" w:cs="Arial"/>
          <w:sz w:val="20"/>
        </w:rPr>
        <w:t>Xiaomi</w:t>
      </w:r>
    </w:p>
    <w:p w14:paraId="0B843935" w14:textId="05E90ADE"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R4-2216187</w:t>
      </w:r>
      <w:r>
        <w:rPr>
          <w:rFonts w:ascii="Arial" w:hAnsi="Arial" w:cs="Arial"/>
          <w:sz w:val="20"/>
        </w:rPr>
        <w:t xml:space="preserve">, </w:t>
      </w:r>
      <w:r w:rsidRPr="00691D2B">
        <w:rPr>
          <w:rFonts w:ascii="Arial" w:hAnsi="Arial" w:cs="Arial"/>
          <w:sz w:val="20"/>
        </w:rPr>
        <w:t xml:space="preserve">MSD </w:t>
      </w:r>
      <w:proofErr w:type="spellStart"/>
      <w:r w:rsidRPr="00691D2B">
        <w:rPr>
          <w:rFonts w:ascii="Arial" w:hAnsi="Arial" w:cs="Arial"/>
          <w:sz w:val="20"/>
        </w:rPr>
        <w:t>evalueation</w:t>
      </w:r>
      <w:proofErr w:type="spellEnd"/>
      <w:r w:rsidRPr="00691D2B">
        <w:rPr>
          <w:rFonts w:ascii="Arial" w:hAnsi="Arial" w:cs="Arial"/>
          <w:sz w:val="20"/>
        </w:rPr>
        <w:t xml:space="preserve"> considering the high PCB isolation for CA n1-n3</w:t>
      </w:r>
      <w:r>
        <w:rPr>
          <w:rFonts w:ascii="Arial" w:hAnsi="Arial" w:cs="Arial"/>
          <w:sz w:val="20"/>
        </w:rPr>
        <w:t xml:space="preserve">, </w:t>
      </w:r>
      <w:r w:rsidRPr="00691D2B">
        <w:rPr>
          <w:rFonts w:ascii="Arial" w:hAnsi="Arial" w:cs="Arial"/>
          <w:sz w:val="20"/>
        </w:rPr>
        <w:t>LG Electronics France</w:t>
      </w:r>
    </w:p>
    <w:p w14:paraId="6A935921" w14:textId="59D48BE5"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R4-2216434</w:t>
      </w:r>
      <w:r>
        <w:rPr>
          <w:rFonts w:ascii="Arial" w:hAnsi="Arial" w:cs="Arial"/>
          <w:sz w:val="20"/>
        </w:rPr>
        <w:t xml:space="preserve">, </w:t>
      </w:r>
      <w:r w:rsidRPr="00691D2B">
        <w:rPr>
          <w:rFonts w:ascii="Arial" w:hAnsi="Arial" w:cs="Arial"/>
          <w:sz w:val="20"/>
        </w:rPr>
        <w:t>R18 Discussion on MSD improvement</w:t>
      </w:r>
      <w:r>
        <w:rPr>
          <w:rFonts w:ascii="Arial" w:hAnsi="Arial" w:cs="Arial"/>
          <w:sz w:val="20"/>
        </w:rPr>
        <w:t xml:space="preserve">, </w:t>
      </w:r>
      <w:r w:rsidRPr="00691D2B">
        <w:rPr>
          <w:rFonts w:ascii="Arial" w:hAnsi="Arial" w:cs="Arial"/>
          <w:sz w:val="20"/>
        </w:rPr>
        <w:t>OPPO</w:t>
      </w:r>
    </w:p>
    <w:p w14:paraId="31CF2DA4" w14:textId="266E83DA"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R4-2216435</w:t>
      </w:r>
      <w:r>
        <w:rPr>
          <w:rFonts w:ascii="Arial" w:hAnsi="Arial" w:cs="Arial"/>
          <w:sz w:val="20"/>
        </w:rPr>
        <w:t xml:space="preserve">, </w:t>
      </w:r>
      <w:r w:rsidRPr="00691D2B">
        <w:rPr>
          <w:rFonts w:ascii="Arial" w:hAnsi="Arial" w:cs="Arial"/>
          <w:sz w:val="20"/>
        </w:rPr>
        <w:t xml:space="preserve">R18 Discussion on MSD improvement </w:t>
      </w:r>
      <w:r>
        <w:rPr>
          <w:rFonts w:ascii="Arial" w:hAnsi="Arial" w:cs="Arial"/>
          <w:sz w:val="20"/>
        </w:rPr>
        <w:t xml:space="preserve">signaling, </w:t>
      </w:r>
      <w:r w:rsidRPr="00691D2B">
        <w:rPr>
          <w:rFonts w:ascii="Arial" w:hAnsi="Arial" w:cs="Arial"/>
          <w:sz w:val="20"/>
        </w:rPr>
        <w:t>OPPO</w:t>
      </w:r>
    </w:p>
    <w:p w14:paraId="7416C092" w14:textId="38D015A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R4-2216676</w:t>
      </w:r>
      <w:r>
        <w:rPr>
          <w:rFonts w:ascii="Arial" w:hAnsi="Arial" w:cs="Arial"/>
          <w:sz w:val="20"/>
        </w:rPr>
        <w:t xml:space="preserve">, </w:t>
      </w:r>
      <w:r w:rsidRPr="00691D2B">
        <w:rPr>
          <w:rFonts w:ascii="Arial" w:hAnsi="Arial" w:cs="Arial"/>
          <w:sz w:val="20"/>
        </w:rPr>
        <w:t>TP for TR 38.881 Example band combinations for lower MSD</w:t>
      </w:r>
      <w:r>
        <w:rPr>
          <w:rFonts w:ascii="Arial" w:hAnsi="Arial" w:cs="Arial"/>
          <w:sz w:val="20"/>
        </w:rPr>
        <w:t xml:space="preserve">, </w:t>
      </w:r>
      <w:r w:rsidRPr="00691D2B">
        <w:rPr>
          <w:rFonts w:ascii="Arial" w:hAnsi="Arial" w:cs="Arial"/>
          <w:sz w:val="20"/>
        </w:rPr>
        <w:t>Huawei, HiSilicon</w:t>
      </w:r>
    </w:p>
    <w:p w14:paraId="27E692A2" w14:textId="2036FC33"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R4-2216719</w:t>
      </w:r>
      <w:r>
        <w:rPr>
          <w:rFonts w:ascii="Arial" w:hAnsi="Arial" w:cs="Arial"/>
          <w:sz w:val="20"/>
        </w:rPr>
        <w:t xml:space="preserve">, </w:t>
      </w:r>
      <w:r w:rsidRPr="00691D2B">
        <w:rPr>
          <w:rFonts w:ascii="Arial" w:hAnsi="Arial" w:cs="Arial"/>
          <w:sz w:val="20"/>
        </w:rPr>
        <w:t xml:space="preserve">Discussion on the capability </w:t>
      </w:r>
      <w:proofErr w:type="spellStart"/>
      <w:r w:rsidRPr="00691D2B">
        <w:rPr>
          <w:rFonts w:ascii="Arial" w:hAnsi="Arial" w:cs="Arial"/>
          <w:sz w:val="20"/>
        </w:rPr>
        <w:t>signalling</w:t>
      </w:r>
      <w:proofErr w:type="spellEnd"/>
      <w:r w:rsidRPr="00691D2B">
        <w:rPr>
          <w:rFonts w:ascii="Arial" w:hAnsi="Arial" w:cs="Arial"/>
          <w:sz w:val="20"/>
        </w:rPr>
        <w:t xml:space="preserve"> design for Low MSD indication</w:t>
      </w:r>
      <w:r>
        <w:rPr>
          <w:rFonts w:ascii="Arial" w:hAnsi="Arial" w:cs="Arial"/>
          <w:sz w:val="20"/>
        </w:rPr>
        <w:t xml:space="preserve">, </w:t>
      </w:r>
      <w:r w:rsidRPr="00691D2B">
        <w:rPr>
          <w:rFonts w:ascii="Arial" w:hAnsi="Arial" w:cs="Arial"/>
          <w:sz w:val="20"/>
        </w:rPr>
        <w:t>CHTTL</w:t>
      </w:r>
    </w:p>
    <w:p w14:paraId="5394126A" w14:textId="57D63053"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R4-2216776</w:t>
      </w:r>
      <w:r>
        <w:rPr>
          <w:rFonts w:ascii="Arial" w:hAnsi="Arial" w:cs="Arial"/>
          <w:sz w:val="20"/>
        </w:rPr>
        <w:t xml:space="preserve">, </w:t>
      </w:r>
      <w:r w:rsidRPr="00691D2B">
        <w:rPr>
          <w:rFonts w:ascii="Arial" w:hAnsi="Arial" w:cs="Arial"/>
          <w:sz w:val="20"/>
        </w:rPr>
        <w:t>Further discussion on the feasibility of improving MSD</w:t>
      </w:r>
      <w:r>
        <w:rPr>
          <w:rFonts w:ascii="Arial" w:hAnsi="Arial" w:cs="Arial"/>
          <w:sz w:val="20"/>
        </w:rPr>
        <w:t xml:space="preserve">, </w:t>
      </w:r>
      <w:r w:rsidRPr="00691D2B">
        <w:rPr>
          <w:rFonts w:ascii="Arial" w:hAnsi="Arial" w:cs="Arial"/>
          <w:sz w:val="20"/>
        </w:rPr>
        <w:t>Huawei, HiSilicon</w:t>
      </w:r>
    </w:p>
    <w:p w14:paraId="26A7D9BF" w14:textId="7D0CD68D" w:rsidR="00691D2B" w:rsidRPr="00691D2B" w:rsidRDefault="00691D2B" w:rsidP="00691D2B">
      <w:pPr>
        <w:pStyle w:val="ListParagraph"/>
        <w:numPr>
          <w:ilvl w:val="0"/>
          <w:numId w:val="24"/>
        </w:numPr>
        <w:snapToGrid w:val="0"/>
        <w:ind w:leftChars="0"/>
        <w:rPr>
          <w:rFonts w:ascii="Arial" w:hAnsi="Arial" w:cs="Arial"/>
          <w:sz w:val="20"/>
        </w:rPr>
      </w:pPr>
      <w:r w:rsidRPr="00691D2B">
        <w:rPr>
          <w:rFonts w:ascii="Arial" w:hAnsi="Arial" w:cs="Arial"/>
          <w:sz w:val="20"/>
        </w:rPr>
        <w:t>R4-2216777</w:t>
      </w:r>
      <w:r>
        <w:rPr>
          <w:rFonts w:ascii="Arial" w:hAnsi="Arial" w:cs="Arial"/>
          <w:sz w:val="20"/>
        </w:rPr>
        <w:t xml:space="preserve">, </w:t>
      </w:r>
      <w:r w:rsidRPr="00691D2B">
        <w:rPr>
          <w:rFonts w:ascii="Arial" w:hAnsi="Arial" w:cs="Arial"/>
          <w:sz w:val="20"/>
        </w:rPr>
        <w:t xml:space="preserve">Further discussion on the feasibility of </w:t>
      </w:r>
      <w:proofErr w:type="spellStart"/>
      <w:r w:rsidRPr="00691D2B">
        <w:rPr>
          <w:rFonts w:ascii="Arial" w:hAnsi="Arial" w:cs="Arial"/>
          <w:sz w:val="20"/>
        </w:rPr>
        <w:t>signalling</w:t>
      </w:r>
      <w:proofErr w:type="spellEnd"/>
      <w:r w:rsidRPr="00691D2B">
        <w:rPr>
          <w:rFonts w:ascii="Arial" w:hAnsi="Arial" w:cs="Arial"/>
          <w:sz w:val="20"/>
        </w:rPr>
        <w:t xml:space="preserve"> for low MSD</w:t>
      </w:r>
      <w:r>
        <w:rPr>
          <w:rFonts w:ascii="Arial" w:hAnsi="Arial" w:cs="Arial"/>
          <w:sz w:val="20"/>
        </w:rPr>
        <w:t xml:space="preserve">, </w:t>
      </w:r>
      <w:r w:rsidRPr="00691D2B">
        <w:rPr>
          <w:rFonts w:ascii="Arial" w:hAnsi="Arial" w:cs="Arial"/>
          <w:sz w:val="20"/>
        </w:rPr>
        <w:t>Huawei, HiSilicon</w:t>
      </w:r>
    </w:p>
    <w:p w14:paraId="2D0BA8DA" w14:textId="77777777" w:rsidR="00B5239C" w:rsidRDefault="00B5239C" w:rsidP="003E3A1A">
      <w:pPr>
        <w:overflowPunct/>
        <w:autoSpaceDE/>
        <w:autoSpaceDN/>
        <w:snapToGrid w:val="0"/>
        <w:spacing w:after="0"/>
        <w:textAlignment w:val="auto"/>
        <w:rPr>
          <w:rFonts w:ascii="Arial" w:eastAsiaTheme="minorEastAsia" w:hAnsi="Arial" w:cs="Arial"/>
          <w:b/>
          <w:bCs/>
          <w:lang w:eastAsia="ja-JP"/>
        </w:rPr>
      </w:pPr>
    </w:p>
    <w:p w14:paraId="5BDB3CBB" w14:textId="4E474713" w:rsidR="00884AE6" w:rsidRPr="00FF1DB2" w:rsidRDefault="00884AE6" w:rsidP="00884AE6">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AN4#104e</w:t>
      </w:r>
    </w:p>
    <w:p w14:paraId="69F0677D" w14:textId="2B23D504"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R4-2211749</w:t>
      </w:r>
      <w:r w:rsidR="002133A1">
        <w:rPr>
          <w:rFonts w:ascii="Arial" w:hAnsi="Arial" w:cs="Arial"/>
          <w:sz w:val="20"/>
        </w:rPr>
        <w:t xml:space="preserve">, </w:t>
      </w:r>
      <w:r w:rsidRPr="00B5239C">
        <w:rPr>
          <w:rFonts w:ascii="Arial" w:hAnsi="Arial" w:cs="Arial"/>
          <w:sz w:val="20"/>
        </w:rPr>
        <w:t>Assumptions on CPE/FWA/vehicle/industrial devices</w:t>
      </w:r>
      <w:r w:rsidR="008F1771">
        <w:rPr>
          <w:rFonts w:ascii="Arial" w:hAnsi="Arial" w:cs="Arial"/>
          <w:sz w:val="20"/>
        </w:rPr>
        <w:t xml:space="preserve">, </w:t>
      </w:r>
      <w:r w:rsidRPr="00B5239C">
        <w:rPr>
          <w:rFonts w:ascii="Arial" w:hAnsi="Arial" w:cs="Arial"/>
          <w:sz w:val="20"/>
        </w:rPr>
        <w:t>SoftBank Corp.</w:t>
      </w:r>
    </w:p>
    <w:p w14:paraId="46BF1AEC" w14:textId="12185276"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R4-2211822</w:t>
      </w:r>
      <w:r w:rsidR="002133A1">
        <w:rPr>
          <w:rFonts w:ascii="Arial" w:hAnsi="Arial" w:cs="Arial"/>
          <w:sz w:val="20"/>
        </w:rPr>
        <w:t xml:space="preserve">, </w:t>
      </w:r>
      <w:r w:rsidRPr="00B5239C">
        <w:rPr>
          <w:rFonts w:ascii="Arial" w:hAnsi="Arial" w:cs="Arial"/>
          <w:sz w:val="20"/>
        </w:rPr>
        <w:t>Selection of band combinations for low MSD investigation</w:t>
      </w:r>
      <w:r w:rsidR="002133A1">
        <w:rPr>
          <w:rFonts w:ascii="Arial" w:hAnsi="Arial" w:cs="Arial"/>
          <w:sz w:val="20"/>
        </w:rPr>
        <w:t xml:space="preserve">, </w:t>
      </w:r>
      <w:r w:rsidRPr="00B5239C">
        <w:rPr>
          <w:rFonts w:ascii="Arial" w:hAnsi="Arial" w:cs="Arial"/>
          <w:sz w:val="20"/>
        </w:rPr>
        <w:t>Qualcomm Incorporated</w:t>
      </w:r>
    </w:p>
    <w:p w14:paraId="2C78BAE2" w14:textId="14F8FD1F"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R4-2211825</w:t>
      </w:r>
      <w:r w:rsidR="002133A1">
        <w:rPr>
          <w:rFonts w:ascii="Arial" w:hAnsi="Arial" w:cs="Arial"/>
          <w:sz w:val="20"/>
        </w:rPr>
        <w:t xml:space="preserve">, </w:t>
      </w:r>
      <w:proofErr w:type="spellStart"/>
      <w:r w:rsidRPr="00B5239C">
        <w:rPr>
          <w:rFonts w:ascii="Arial" w:hAnsi="Arial" w:cs="Arial"/>
          <w:sz w:val="20"/>
        </w:rPr>
        <w:t>Signalling</w:t>
      </w:r>
      <w:proofErr w:type="spellEnd"/>
      <w:r w:rsidRPr="00B5239C">
        <w:rPr>
          <w:rFonts w:ascii="Arial" w:hAnsi="Arial" w:cs="Arial"/>
          <w:sz w:val="20"/>
        </w:rPr>
        <w:t xml:space="preserve"> for low MSD</w:t>
      </w:r>
      <w:r w:rsidR="002133A1">
        <w:rPr>
          <w:rFonts w:ascii="Arial" w:hAnsi="Arial" w:cs="Arial"/>
          <w:sz w:val="20"/>
        </w:rPr>
        <w:t xml:space="preserve">, </w:t>
      </w:r>
      <w:r w:rsidRPr="00B5239C">
        <w:rPr>
          <w:rFonts w:ascii="Arial" w:hAnsi="Arial" w:cs="Arial"/>
          <w:sz w:val="20"/>
        </w:rPr>
        <w:t>Qualcomm Incorporated</w:t>
      </w:r>
    </w:p>
    <w:p w14:paraId="2EA64034" w14:textId="7AA98623"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R4-2211926</w:t>
      </w:r>
      <w:r w:rsidR="002133A1">
        <w:rPr>
          <w:rFonts w:ascii="Arial" w:hAnsi="Arial" w:cs="Arial"/>
          <w:sz w:val="20"/>
        </w:rPr>
        <w:t xml:space="preserve">, </w:t>
      </w:r>
      <w:r w:rsidRPr="00B5239C">
        <w:rPr>
          <w:rFonts w:ascii="Arial" w:hAnsi="Arial" w:cs="Arial"/>
          <w:sz w:val="20"/>
        </w:rPr>
        <w:t>Views on lower MSD for Inter-band CA</w:t>
      </w:r>
      <w:r w:rsidR="002133A1">
        <w:rPr>
          <w:rFonts w:ascii="Arial" w:hAnsi="Arial" w:cs="Arial"/>
          <w:sz w:val="20"/>
        </w:rPr>
        <w:t xml:space="preserve">, </w:t>
      </w:r>
      <w:r w:rsidRPr="00B5239C">
        <w:rPr>
          <w:rFonts w:ascii="Arial" w:hAnsi="Arial" w:cs="Arial"/>
          <w:sz w:val="20"/>
        </w:rPr>
        <w:t>China Unicom</w:t>
      </w:r>
    </w:p>
    <w:p w14:paraId="3AF9C509" w14:textId="0FB1ED4A"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R4-2212009</w:t>
      </w:r>
      <w:r w:rsidR="002133A1">
        <w:rPr>
          <w:rFonts w:ascii="Arial" w:hAnsi="Arial" w:cs="Arial"/>
          <w:sz w:val="20"/>
        </w:rPr>
        <w:t xml:space="preserve">, </w:t>
      </w:r>
      <w:r w:rsidRPr="00B5239C">
        <w:rPr>
          <w:rFonts w:ascii="Arial" w:hAnsi="Arial" w:cs="Arial"/>
          <w:sz w:val="20"/>
        </w:rPr>
        <w:t>Network benefit of lower MSD capability</w:t>
      </w:r>
      <w:r w:rsidR="002133A1">
        <w:rPr>
          <w:rFonts w:ascii="Arial" w:hAnsi="Arial" w:cs="Arial"/>
          <w:sz w:val="20"/>
        </w:rPr>
        <w:t xml:space="preserve">, </w:t>
      </w:r>
      <w:r w:rsidRPr="00B5239C">
        <w:rPr>
          <w:rFonts w:ascii="Arial" w:hAnsi="Arial" w:cs="Arial"/>
          <w:sz w:val="20"/>
        </w:rPr>
        <w:t>Samsung</w:t>
      </w:r>
    </w:p>
    <w:p w14:paraId="1B08C250" w14:textId="582D5DA0"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lastRenderedPageBreak/>
        <w:t>R4-2212010</w:t>
      </w:r>
      <w:r w:rsidR="002133A1">
        <w:rPr>
          <w:rFonts w:ascii="Arial" w:hAnsi="Arial" w:cs="Arial"/>
          <w:sz w:val="20"/>
        </w:rPr>
        <w:t xml:space="preserve">, </w:t>
      </w:r>
      <w:r w:rsidRPr="00B5239C">
        <w:rPr>
          <w:rFonts w:ascii="Arial" w:hAnsi="Arial" w:cs="Arial"/>
          <w:sz w:val="20"/>
        </w:rPr>
        <w:t>Feasibility study on signaling for Lower MSD</w:t>
      </w:r>
      <w:r w:rsidR="002133A1">
        <w:rPr>
          <w:rFonts w:ascii="Arial" w:hAnsi="Arial" w:cs="Arial"/>
          <w:sz w:val="20"/>
        </w:rPr>
        <w:t xml:space="preserve">, </w:t>
      </w:r>
      <w:r w:rsidRPr="00B5239C">
        <w:rPr>
          <w:rFonts w:ascii="Arial" w:hAnsi="Arial" w:cs="Arial"/>
          <w:sz w:val="20"/>
        </w:rPr>
        <w:t>Samsung</w:t>
      </w:r>
    </w:p>
    <w:p w14:paraId="3A133AF3" w14:textId="4619BCD1"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R4-2212014</w:t>
      </w:r>
      <w:r w:rsidR="002133A1">
        <w:rPr>
          <w:rFonts w:ascii="Arial" w:hAnsi="Arial" w:cs="Arial"/>
          <w:sz w:val="20"/>
        </w:rPr>
        <w:t xml:space="preserve">, </w:t>
      </w:r>
      <w:r w:rsidRPr="00B5239C">
        <w:rPr>
          <w:rFonts w:ascii="Arial" w:hAnsi="Arial" w:cs="Arial"/>
          <w:sz w:val="20"/>
        </w:rPr>
        <w:t>On 8Rx for CPE FWA vehicle Industrial devices</w:t>
      </w:r>
      <w:r w:rsidR="002133A1">
        <w:rPr>
          <w:rFonts w:ascii="Arial" w:hAnsi="Arial" w:cs="Arial"/>
          <w:sz w:val="20"/>
        </w:rPr>
        <w:t xml:space="preserve">, </w:t>
      </w:r>
      <w:r w:rsidRPr="00B5239C">
        <w:rPr>
          <w:rFonts w:ascii="Arial" w:hAnsi="Arial" w:cs="Arial"/>
          <w:sz w:val="20"/>
        </w:rPr>
        <w:t>Samsung</w:t>
      </w:r>
    </w:p>
    <w:p w14:paraId="0EC9457C" w14:textId="0218C0D5"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R4-2212092</w:t>
      </w:r>
      <w:r w:rsidR="002133A1">
        <w:rPr>
          <w:rFonts w:ascii="Arial" w:hAnsi="Arial" w:cs="Arial"/>
          <w:sz w:val="20"/>
        </w:rPr>
        <w:t xml:space="preserve">, </w:t>
      </w:r>
      <w:r w:rsidRPr="00B5239C">
        <w:rPr>
          <w:rFonts w:ascii="Arial" w:hAnsi="Arial" w:cs="Arial"/>
          <w:sz w:val="20"/>
        </w:rPr>
        <w:t>Essential considerations of lower MSD signaling</w:t>
      </w:r>
      <w:r w:rsidR="002133A1">
        <w:rPr>
          <w:rFonts w:ascii="Arial" w:hAnsi="Arial" w:cs="Arial"/>
          <w:sz w:val="20"/>
        </w:rPr>
        <w:t xml:space="preserve">, </w:t>
      </w:r>
      <w:r w:rsidRPr="00B5239C">
        <w:rPr>
          <w:rFonts w:ascii="Arial" w:hAnsi="Arial" w:cs="Arial"/>
          <w:sz w:val="20"/>
        </w:rPr>
        <w:t>Nokia, Nokia Shanghai Bell</w:t>
      </w:r>
    </w:p>
    <w:p w14:paraId="5A7B6B48" w14:textId="6CF7B2DB"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R4-2212093</w:t>
      </w:r>
      <w:r w:rsidR="002133A1">
        <w:rPr>
          <w:rFonts w:ascii="Arial" w:hAnsi="Arial" w:cs="Arial"/>
          <w:sz w:val="20"/>
        </w:rPr>
        <w:t xml:space="preserve">, </w:t>
      </w:r>
      <w:r w:rsidRPr="00B5239C">
        <w:rPr>
          <w:rFonts w:ascii="Arial" w:hAnsi="Arial" w:cs="Arial"/>
          <w:sz w:val="20"/>
        </w:rPr>
        <w:t>Possible approaches to improve MSD</w:t>
      </w:r>
      <w:r w:rsidR="002133A1">
        <w:rPr>
          <w:rFonts w:ascii="Arial" w:hAnsi="Arial" w:cs="Arial"/>
          <w:sz w:val="20"/>
        </w:rPr>
        <w:t xml:space="preserve">, </w:t>
      </w:r>
      <w:r w:rsidRPr="00B5239C">
        <w:rPr>
          <w:rFonts w:ascii="Arial" w:hAnsi="Arial" w:cs="Arial"/>
          <w:sz w:val="20"/>
        </w:rPr>
        <w:t>Nokia, Nokia Shanghai Bell</w:t>
      </w:r>
    </w:p>
    <w:p w14:paraId="4BCF7CB3" w14:textId="1104CFB9"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R4-2212094</w:t>
      </w:r>
      <w:r w:rsidR="008F1771">
        <w:rPr>
          <w:rFonts w:ascii="Arial" w:hAnsi="Arial" w:cs="Arial"/>
          <w:sz w:val="20"/>
        </w:rPr>
        <w:t xml:space="preserve">, </w:t>
      </w:r>
      <w:r w:rsidRPr="00B5239C">
        <w:rPr>
          <w:rFonts w:ascii="Arial" w:hAnsi="Arial" w:cs="Arial"/>
          <w:sz w:val="20"/>
        </w:rPr>
        <w:t>Band combinations for lower MSD discussion</w:t>
      </w:r>
      <w:r w:rsidR="002133A1">
        <w:rPr>
          <w:rFonts w:ascii="Arial" w:hAnsi="Arial" w:cs="Arial"/>
          <w:sz w:val="20"/>
        </w:rPr>
        <w:t xml:space="preserve">, </w:t>
      </w:r>
      <w:r w:rsidRPr="00B5239C">
        <w:rPr>
          <w:rFonts w:ascii="Arial" w:hAnsi="Arial" w:cs="Arial"/>
          <w:sz w:val="20"/>
        </w:rPr>
        <w:t>Nokia, Nokia Shanghai Bell</w:t>
      </w:r>
    </w:p>
    <w:p w14:paraId="71EFCD2B" w14:textId="6EB959B9"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R4-2212096</w:t>
      </w:r>
      <w:r w:rsidRPr="00B5239C">
        <w:rPr>
          <w:rFonts w:ascii="Arial" w:hAnsi="Arial" w:cs="Arial"/>
          <w:sz w:val="20"/>
        </w:rPr>
        <w:tab/>
        <w:t>4</w:t>
      </w:r>
      <w:r w:rsidR="008F1771">
        <w:rPr>
          <w:rFonts w:ascii="Arial" w:hAnsi="Arial" w:cs="Arial"/>
          <w:sz w:val="20"/>
        </w:rPr>
        <w:t xml:space="preserve">, </w:t>
      </w:r>
      <w:r w:rsidRPr="00B5239C">
        <w:rPr>
          <w:rFonts w:ascii="Arial" w:hAnsi="Arial" w:cs="Arial"/>
          <w:sz w:val="20"/>
        </w:rPr>
        <w:t>Tx RF issues</w:t>
      </w:r>
      <w:r w:rsidR="002133A1">
        <w:rPr>
          <w:rFonts w:ascii="Arial" w:hAnsi="Arial" w:cs="Arial"/>
          <w:sz w:val="20"/>
        </w:rPr>
        <w:t xml:space="preserve">, </w:t>
      </w:r>
      <w:r w:rsidRPr="00B5239C">
        <w:rPr>
          <w:rFonts w:ascii="Arial" w:hAnsi="Arial" w:cs="Arial"/>
          <w:sz w:val="20"/>
        </w:rPr>
        <w:t>Qualcomm Incorporated</w:t>
      </w:r>
    </w:p>
    <w:p w14:paraId="179EEB47" w14:textId="5415E72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R4-2212159</w:t>
      </w:r>
      <w:r w:rsidR="008F1771">
        <w:rPr>
          <w:rFonts w:ascii="Arial" w:hAnsi="Arial" w:cs="Arial"/>
          <w:sz w:val="20"/>
        </w:rPr>
        <w:t xml:space="preserve">, </w:t>
      </w:r>
      <w:r w:rsidRPr="00B5239C">
        <w:rPr>
          <w:rFonts w:ascii="Arial" w:hAnsi="Arial" w:cs="Arial"/>
          <w:sz w:val="20"/>
        </w:rPr>
        <w:t>On the principles of the lower MSD discussion for UE device type</w:t>
      </w:r>
      <w:r w:rsidR="002133A1">
        <w:rPr>
          <w:rFonts w:ascii="Arial" w:hAnsi="Arial" w:cs="Arial"/>
          <w:sz w:val="20"/>
        </w:rPr>
        <w:t xml:space="preserve">, </w:t>
      </w:r>
      <w:r w:rsidRPr="00B5239C">
        <w:rPr>
          <w:rFonts w:ascii="Arial" w:hAnsi="Arial" w:cs="Arial"/>
          <w:sz w:val="20"/>
        </w:rPr>
        <w:t>Facebook Japan</w:t>
      </w:r>
    </w:p>
    <w:p w14:paraId="46B4B1A0" w14:textId="24B858A3"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R4-2212186</w:t>
      </w:r>
      <w:r w:rsidR="008F1771">
        <w:rPr>
          <w:rFonts w:ascii="Arial" w:hAnsi="Arial" w:cs="Arial"/>
          <w:sz w:val="20"/>
        </w:rPr>
        <w:t xml:space="preserve">, </w:t>
      </w:r>
      <w:r w:rsidRPr="00B5239C">
        <w:rPr>
          <w:rFonts w:ascii="Arial" w:hAnsi="Arial" w:cs="Arial"/>
          <w:sz w:val="20"/>
        </w:rPr>
        <w:t>Discussion on 4Tx UE RF requirements</w:t>
      </w:r>
      <w:r w:rsidR="002133A1">
        <w:rPr>
          <w:rFonts w:ascii="Arial" w:hAnsi="Arial" w:cs="Arial"/>
          <w:sz w:val="20"/>
        </w:rPr>
        <w:t xml:space="preserve">, </w:t>
      </w:r>
      <w:r w:rsidRPr="00B5239C">
        <w:rPr>
          <w:rFonts w:ascii="Arial" w:hAnsi="Arial" w:cs="Arial"/>
          <w:sz w:val="20"/>
        </w:rPr>
        <w:t>LG Electronics</w:t>
      </w:r>
    </w:p>
    <w:p w14:paraId="1D0F0EC2" w14:textId="13E1C110"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R4-2212317</w:t>
      </w:r>
      <w:r w:rsidR="008F1771">
        <w:rPr>
          <w:rFonts w:ascii="Arial" w:hAnsi="Arial" w:cs="Arial"/>
          <w:sz w:val="20"/>
        </w:rPr>
        <w:t xml:space="preserve">, </w:t>
      </w:r>
      <w:r w:rsidRPr="00B5239C">
        <w:rPr>
          <w:rFonts w:ascii="Arial" w:hAnsi="Arial" w:cs="Arial"/>
          <w:sz w:val="20"/>
        </w:rPr>
        <w:t>The</w:t>
      </w:r>
      <w:r w:rsidR="008F1771">
        <w:rPr>
          <w:rFonts w:ascii="Arial" w:hAnsi="Arial" w:cs="Arial"/>
          <w:sz w:val="20"/>
        </w:rPr>
        <w:t xml:space="preserve"> </w:t>
      </w:r>
      <w:r w:rsidRPr="00B5239C">
        <w:rPr>
          <w:rFonts w:ascii="Arial" w:hAnsi="Arial" w:cs="Arial"/>
          <w:sz w:val="20"/>
        </w:rPr>
        <w:t>necessity</w:t>
      </w:r>
      <w:r w:rsidR="008F1771">
        <w:rPr>
          <w:rFonts w:ascii="Arial" w:hAnsi="Arial" w:cs="Arial"/>
          <w:sz w:val="20"/>
        </w:rPr>
        <w:t xml:space="preserve"> </w:t>
      </w:r>
      <w:r w:rsidRPr="00B5239C">
        <w:rPr>
          <w:rFonts w:ascii="Arial" w:hAnsi="Arial" w:cs="Arial"/>
          <w:sz w:val="20"/>
        </w:rPr>
        <w:t>of</w:t>
      </w:r>
      <w:r w:rsidR="008F1771">
        <w:rPr>
          <w:rFonts w:ascii="Arial" w:hAnsi="Arial" w:cs="Arial"/>
          <w:sz w:val="20"/>
        </w:rPr>
        <w:t xml:space="preserve"> </w:t>
      </w:r>
      <w:r w:rsidRPr="00B5239C">
        <w:rPr>
          <w:rFonts w:ascii="Arial" w:hAnsi="Arial" w:cs="Arial"/>
          <w:sz w:val="20"/>
        </w:rPr>
        <w:t>signaling</w:t>
      </w:r>
      <w:r w:rsidR="008F1771">
        <w:rPr>
          <w:rFonts w:ascii="Arial" w:hAnsi="Arial" w:cs="Arial"/>
          <w:sz w:val="20"/>
        </w:rPr>
        <w:t xml:space="preserve"> </w:t>
      </w:r>
      <w:r w:rsidRPr="00B5239C">
        <w:rPr>
          <w:rFonts w:ascii="Arial" w:hAnsi="Arial" w:cs="Arial"/>
          <w:sz w:val="20"/>
        </w:rPr>
        <w:t>improved</w:t>
      </w:r>
      <w:r w:rsidR="008F1771">
        <w:rPr>
          <w:rFonts w:ascii="Arial" w:hAnsi="Arial" w:cs="Arial"/>
          <w:sz w:val="20"/>
        </w:rPr>
        <w:t xml:space="preserve"> </w:t>
      </w:r>
      <w:r w:rsidRPr="00B5239C">
        <w:rPr>
          <w:rFonts w:ascii="Arial" w:hAnsi="Arial" w:cs="Arial"/>
          <w:sz w:val="20"/>
        </w:rPr>
        <w:t>lower</w:t>
      </w:r>
      <w:r w:rsidR="008F1771">
        <w:rPr>
          <w:rFonts w:ascii="Arial" w:hAnsi="Arial" w:cs="Arial"/>
          <w:sz w:val="20"/>
        </w:rPr>
        <w:t xml:space="preserve"> </w:t>
      </w:r>
      <w:r w:rsidRPr="00B5239C">
        <w:rPr>
          <w:rFonts w:ascii="Arial" w:hAnsi="Arial" w:cs="Arial"/>
          <w:sz w:val="20"/>
        </w:rPr>
        <w:t>MSD</w:t>
      </w:r>
      <w:r w:rsidR="002133A1">
        <w:rPr>
          <w:rFonts w:ascii="Arial" w:hAnsi="Arial" w:cs="Arial"/>
          <w:sz w:val="20"/>
        </w:rPr>
        <w:t xml:space="preserve">, </w:t>
      </w:r>
      <w:r w:rsidRPr="00B5239C">
        <w:rPr>
          <w:rFonts w:ascii="Arial" w:hAnsi="Arial" w:cs="Arial"/>
          <w:sz w:val="20"/>
        </w:rPr>
        <w:t>CMCC</w:t>
      </w:r>
    </w:p>
    <w:p w14:paraId="65B5F4D4" w14:textId="1240F725"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R4-2212318</w:t>
      </w:r>
      <w:r w:rsidR="008F1771">
        <w:rPr>
          <w:rFonts w:ascii="Arial" w:hAnsi="Arial" w:cs="Arial"/>
          <w:sz w:val="20"/>
        </w:rPr>
        <w:t xml:space="preserve">, </w:t>
      </w:r>
      <w:r w:rsidRPr="00B5239C">
        <w:rPr>
          <w:rFonts w:ascii="Arial" w:hAnsi="Arial" w:cs="Arial"/>
          <w:sz w:val="20"/>
        </w:rPr>
        <w:t>MSD example bands and enhanced minimum requirements</w:t>
      </w:r>
      <w:r w:rsidR="002133A1">
        <w:rPr>
          <w:rFonts w:ascii="Arial" w:hAnsi="Arial" w:cs="Arial"/>
          <w:sz w:val="20"/>
        </w:rPr>
        <w:t xml:space="preserve">, </w:t>
      </w:r>
      <w:r w:rsidRPr="00B5239C">
        <w:rPr>
          <w:rFonts w:ascii="Arial" w:hAnsi="Arial" w:cs="Arial"/>
          <w:sz w:val="20"/>
        </w:rPr>
        <w:t>CMCC</w:t>
      </w:r>
    </w:p>
    <w:p w14:paraId="107E4661" w14:textId="3C7825FD"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R4-2212382</w:t>
      </w:r>
      <w:r w:rsidR="008F1771">
        <w:rPr>
          <w:rFonts w:ascii="Arial" w:hAnsi="Arial" w:cs="Arial"/>
          <w:sz w:val="20"/>
        </w:rPr>
        <w:t xml:space="preserve">, </w:t>
      </w:r>
      <w:r w:rsidRPr="00B5239C">
        <w:rPr>
          <w:rFonts w:ascii="Arial" w:hAnsi="Arial" w:cs="Arial"/>
          <w:sz w:val="20"/>
        </w:rPr>
        <w:t>Analyses and views on MSD improvement for inter-band CA/DC</w:t>
      </w:r>
      <w:r w:rsidRPr="00B5239C">
        <w:rPr>
          <w:rFonts w:ascii="Arial" w:hAnsi="Arial" w:cs="Arial"/>
          <w:sz w:val="20"/>
        </w:rPr>
        <w:tab/>
        <w:t>Apple</w:t>
      </w:r>
    </w:p>
    <w:p w14:paraId="575EB727" w14:textId="4E3DFAE7"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R4-2212386</w:t>
      </w:r>
      <w:r w:rsidR="008F1771">
        <w:rPr>
          <w:rFonts w:ascii="Arial" w:hAnsi="Arial" w:cs="Arial"/>
          <w:sz w:val="20"/>
        </w:rPr>
        <w:t xml:space="preserve">, </w:t>
      </w:r>
      <w:r w:rsidRPr="00B5239C">
        <w:rPr>
          <w:rFonts w:ascii="Arial" w:hAnsi="Arial" w:cs="Arial"/>
          <w:sz w:val="20"/>
        </w:rPr>
        <w:t>Initial views on lower MSD in Rel-18 RF FR1 enhancements</w:t>
      </w:r>
      <w:r w:rsidR="002133A1">
        <w:rPr>
          <w:rFonts w:ascii="Arial" w:hAnsi="Arial" w:cs="Arial"/>
          <w:sz w:val="20"/>
        </w:rPr>
        <w:t xml:space="preserve">, </w:t>
      </w:r>
      <w:r w:rsidRPr="00B5239C">
        <w:rPr>
          <w:rFonts w:ascii="Arial" w:hAnsi="Arial" w:cs="Arial"/>
          <w:sz w:val="20"/>
        </w:rPr>
        <w:t>NTT DOCOMO INC.</w:t>
      </w:r>
    </w:p>
    <w:p w14:paraId="67A52AAF" w14:textId="25310EE6"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R4-2212452</w:t>
      </w:r>
      <w:r w:rsidRPr="00B5239C">
        <w:rPr>
          <w:rFonts w:ascii="Arial" w:hAnsi="Arial" w:cs="Arial"/>
          <w:sz w:val="20"/>
        </w:rPr>
        <w:tab/>
        <w:t>Discussions on the feasibility of improving MSD</w:t>
      </w:r>
      <w:r w:rsidR="002133A1">
        <w:rPr>
          <w:rFonts w:ascii="Arial" w:hAnsi="Arial" w:cs="Arial"/>
          <w:sz w:val="20"/>
        </w:rPr>
        <w:t xml:space="preserve">, </w:t>
      </w:r>
      <w:r w:rsidRPr="00B5239C">
        <w:rPr>
          <w:rFonts w:ascii="Arial" w:hAnsi="Arial" w:cs="Arial"/>
          <w:sz w:val="20"/>
        </w:rPr>
        <w:t>Huawei, HiSilicon</w:t>
      </w:r>
    </w:p>
    <w:p w14:paraId="46635B68" w14:textId="40838429"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R4-2212453</w:t>
      </w:r>
      <w:r w:rsidR="008F1771">
        <w:rPr>
          <w:rFonts w:ascii="Arial" w:hAnsi="Arial" w:cs="Arial"/>
          <w:sz w:val="20"/>
        </w:rPr>
        <w:t xml:space="preserve">, </w:t>
      </w:r>
      <w:r w:rsidRPr="00B5239C">
        <w:rPr>
          <w:rFonts w:ascii="Arial" w:hAnsi="Arial" w:cs="Arial"/>
          <w:sz w:val="20"/>
        </w:rPr>
        <w:t xml:space="preserve">Discussions on the feasibility of </w:t>
      </w:r>
      <w:proofErr w:type="spellStart"/>
      <w:r w:rsidRPr="00B5239C">
        <w:rPr>
          <w:rFonts w:ascii="Arial" w:hAnsi="Arial" w:cs="Arial"/>
          <w:sz w:val="20"/>
        </w:rPr>
        <w:t>signalling</w:t>
      </w:r>
      <w:proofErr w:type="spellEnd"/>
      <w:r w:rsidRPr="00B5239C">
        <w:rPr>
          <w:rFonts w:ascii="Arial" w:hAnsi="Arial" w:cs="Arial"/>
          <w:sz w:val="20"/>
        </w:rPr>
        <w:t xml:space="preserve"> for low MSD</w:t>
      </w:r>
      <w:r w:rsidR="002133A1">
        <w:rPr>
          <w:rFonts w:ascii="Arial" w:hAnsi="Arial" w:cs="Arial"/>
          <w:sz w:val="20"/>
        </w:rPr>
        <w:t xml:space="preserve">, </w:t>
      </w:r>
      <w:r w:rsidRPr="00B5239C">
        <w:rPr>
          <w:rFonts w:ascii="Arial" w:hAnsi="Arial" w:cs="Arial"/>
          <w:sz w:val="20"/>
        </w:rPr>
        <w:t>Huawei, HiSilicon</w:t>
      </w:r>
    </w:p>
    <w:p w14:paraId="6CB68AD5" w14:textId="0000D66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R4-2212561</w:t>
      </w:r>
      <w:r w:rsidR="008F1771">
        <w:rPr>
          <w:rFonts w:ascii="Arial" w:hAnsi="Arial" w:cs="Arial"/>
          <w:sz w:val="20"/>
        </w:rPr>
        <w:t xml:space="preserve">, </w:t>
      </w:r>
      <w:r w:rsidRPr="00B5239C">
        <w:rPr>
          <w:rFonts w:ascii="Arial" w:hAnsi="Arial" w:cs="Arial"/>
          <w:sz w:val="20"/>
        </w:rPr>
        <w:t>Discussion on NR 8Rx</w:t>
      </w:r>
      <w:r w:rsidR="002133A1">
        <w:rPr>
          <w:rFonts w:ascii="Arial" w:hAnsi="Arial" w:cs="Arial"/>
          <w:sz w:val="20"/>
        </w:rPr>
        <w:t xml:space="preserve">, </w:t>
      </w:r>
      <w:r w:rsidRPr="00B5239C">
        <w:rPr>
          <w:rFonts w:ascii="Arial" w:hAnsi="Arial" w:cs="Arial"/>
          <w:sz w:val="20"/>
        </w:rPr>
        <w:t>ZTE Corporation</w:t>
      </w:r>
    </w:p>
    <w:p w14:paraId="31F8F65B" w14:textId="73B9EA0B"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R4-2212597</w:t>
      </w:r>
      <w:r w:rsidR="008F1771">
        <w:rPr>
          <w:rFonts w:ascii="Arial" w:hAnsi="Arial" w:cs="Arial"/>
          <w:sz w:val="20"/>
        </w:rPr>
        <w:t xml:space="preserve">, </w:t>
      </w:r>
      <w:r w:rsidRPr="00B5239C">
        <w:rPr>
          <w:rFonts w:ascii="Arial" w:hAnsi="Arial" w:cs="Arial"/>
          <w:sz w:val="20"/>
        </w:rPr>
        <w:t>Discussion on 4Tx on for CPE FWA vehicle industrial devices</w:t>
      </w:r>
      <w:r w:rsidR="002133A1">
        <w:rPr>
          <w:rFonts w:ascii="Arial" w:hAnsi="Arial" w:cs="Arial"/>
          <w:sz w:val="20"/>
        </w:rPr>
        <w:t xml:space="preserve">, </w:t>
      </w:r>
      <w:r w:rsidRPr="00B5239C">
        <w:rPr>
          <w:rFonts w:ascii="Arial" w:hAnsi="Arial" w:cs="Arial"/>
          <w:sz w:val="20"/>
        </w:rPr>
        <w:t>Xiaomi</w:t>
      </w:r>
    </w:p>
    <w:p w14:paraId="370FC6F8" w14:textId="4F8874D9"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R4-2212598</w:t>
      </w:r>
      <w:r w:rsidR="008F1771">
        <w:rPr>
          <w:rFonts w:ascii="Arial" w:hAnsi="Arial" w:cs="Arial"/>
          <w:sz w:val="20"/>
        </w:rPr>
        <w:t xml:space="preserve">, </w:t>
      </w:r>
      <w:r w:rsidRPr="00B5239C">
        <w:rPr>
          <w:rFonts w:ascii="Arial" w:hAnsi="Arial" w:cs="Arial"/>
          <w:sz w:val="20"/>
        </w:rPr>
        <w:t>Discussion on lower MSD for inter-band CA/EN-DC/DC</w:t>
      </w:r>
      <w:r w:rsidR="002133A1">
        <w:rPr>
          <w:rFonts w:ascii="Arial" w:hAnsi="Arial" w:cs="Arial"/>
          <w:sz w:val="20"/>
        </w:rPr>
        <w:t xml:space="preserve">, </w:t>
      </w:r>
      <w:r w:rsidRPr="00B5239C">
        <w:rPr>
          <w:rFonts w:ascii="Arial" w:hAnsi="Arial" w:cs="Arial"/>
          <w:sz w:val="20"/>
        </w:rPr>
        <w:t>Xiaomi</w:t>
      </w:r>
    </w:p>
    <w:p w14:paraId="7350DDA0" w14:textId="75483087"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R4-2212712</w:t>
      </w:r>
      <w:r w:rsidR="008F1771">
        <w:rPr>
          <w:rFonts w:ascii="Arial" w:hAnsi="Arial" w:cs="Arial"/>
          <w:sz w:val="20"/>
        </w:rPr>
        <w:t xml:space="preserve">, </w:t>
      </w:r>
      <w:r w:rsidRPr="00B5239C">
        <w:rPr>
          <w:rFonts w:ascii="Arial" w:hAnsi="Arial" w:cs="Arial"/>
          <w:sz w:val="20"/>
        </w:rPr>
        <w:t>Discussion on 4Tx UE RF requirements</w:t>
      </w:r>
      <w:r w:rsidR="002133A1">
        <w:rPr>
          <w:rFonts w:ascii="Arial" w:hAnsi="Arial" w:cs="Arial"/>
          <w:sz w:val="20"/>
        </w:rPr>
        <w:t xml:space="preserve">, </w:t>
      </w:r>
      <w:r w:rsidRPr="00B5239C">
        <w:rPr>
          <w:rFonts w:ascii="Arial" w:hAnsi="Arial" w:cs="Arial"/>
          <w:sz w:val="20"/>
        </w:rPr>
        <w:t>ZTE Corporation</w:t>
      </w:r>
    </w:p>
    <w:p w14:paraId="0053328C" w14:textId="165E9DC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R4-2212715</w:t>
      </w:r>
      <w:r w:rsidR="008F1771">
        <w:rPr>
          <w:rFonts w:ascii="Arial" w:hAnsi="Arial" w:cs="Arial"/>
          <w:sz w:val="20"/>
        </w:rPr>
        <w:t xml:space="preserve">, </w:t>
      </w:r>
      <w:r w:rsidRPr="00B5239C">
        <w:rPr>
          <w:rFonts w:ascii="Arial" w:hAnsi="Arial" w:cs="Arial"/>
          <w:sz w:val="20"/>
        </w:rPr>
        <w:t>Discussion on lower MSD for inter-band CA/ENDC</w:t>
      </w:r>
      <w:r w:rsidR="002133A1">
        <w:rPr>
          <w:rFonts w:ascii="Arial" w:hAnsi="Arial" w:cs="Arial"/>
          <w:sz w:val="20"/>
        </w:rPr>
        <w:t xml:space="preserve">, </w:t>
      </w:r>
      <w:r w:rsidRPr="00B5239C">
        <w:rPr>
          <w:rFonts w:ascii="Arial" w:hAnsi="Arial" w:cs="Arial"/>
          <w:sz w:val="20"/>
        </w:rPr>
        <w:t>ZTE Corporation</w:t>
      </w:r>
    </w:p>
    <w:p w14:paraId="12C6DC3C" w14:textId="39837BAD"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R4-2212803</w:t>
      </w:r>
      <w:r w:rsidR="008F1771">
        <w:rPr>
          <w:rFonts w:ascii="Arial" w:hAnsi="Arial" w:cs="Arial"/>
          <w:sz w:val="20"/>
        </w:rPr>
        <w:t xml:space="preserve">, </w:t>
      </w:r>
      <w:r w:rsidRPr="00B5239C">
        <w:rPr>
          <w:rFonts w:ascii="Arial" w:hAnsi="Arial" w:cs="Arial"/>
          <w:sz w:val="20"/>
        </w:rPr>
        <w:t>Impact analysis on 4Tx UE RF requirements</w:t>
      </w:r>
      <w:r w:rsidR="002133A1">
        <w:rPr>
          <w:rFonts w:ascii="Arial" w:hAnsi="Arial" w:cs="Arial"/>
          <w:sz w:val="20"/>
        </w:rPr>
        <w:t xml:space="preserve">, </w:t>
      </w:r>
      <w:r w:rsidRPr="00B5239C">
        <w:rPr>
          <w:rFonts w:ascii="Arial" w:hAnsi="Arial" w:cs="Arial"/>
          <w:sz w:val="20"/>
        </w:rPr>
        <w:t>vivo</w:t>
      </w:r>
    </w:p>
    <w:p w14:paraId="71FBA630" w14:textId="3769C118"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R4-2212804</w:t>
      </w:r>
      <w:r w:rsidR="008F1771">
        <w:rPr>
          <w:rFonts w:ascii="Arial" w:hAnsi="Arial" w:cs="Arial"/>
          <w:sz w:val="20"/>
        </w:rPr>
        <w:t xml:space="preserve">, </w:t>
      </w:r>
      <w:r w:rsidRPr="00B5239C">
        <w:rPr>
          <w:rFonts w:ascii="Arial" w:hAnsi="Arial" w:cs="Arial"/>
          <w:sz w:val="20"/>
        </w:rPr>
        <w:t>Impact analysis on 8Rx UE RF requirements</w:t>
      </w:r>
      <w:r w:rsidR="002133A1">
        <w:rPr>
          <w:rFonts w:ascii="Arial" w:hAnsi="Arial" w:cs="Arial"/>
          <w:sz w:val="20"/>
        </w:rPr>
        <w:t xml:space="preserve">, </w:t>
      </w:r>
      <w:r w:rsidRPr="00B5239C">
        <w:rPr>
          <w:rFonts w:ascii="Arial" w:hAnsi="Arial" w:cs="Arial"/>
          <w:sz w:val="20"/>
        </w:rPr>
        <w:t>vivo</w:t>
      </w:r>
    </w:p>
    <w:p w14:paraId="5E237714" w14:textId="75A9F153"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R4-2212805</w:t>
      </w:r>
      <w:r w:rsidR="008F1771">
        <w:rPr>
          <w:rFonts w:ascii="Arial" w:hAnsi="Arial" w:cs="Arial"/>
          <w:sz w:val="20"/>
        </w:rPr>
        <w:t xml:space="preserve">, </w:t>
      </w:r>
      <w:r w:rsidRPr="00B5239C">
        <w:rPr>
          <w:rFonts w:ascii="Arial" w:hAnsi="Arial" w:cs="Arial"/>
          <w:sz w:val="20"/>
        </w:rPr>
        <w:t>General analysis on improve MSD</w:t>
      </w:r>
      <w:r w:rsidR="002133A1">
        <w:rPr>
          <w:rFonts w:ascii="Arial" w:hAnsi="Arial" w:cs="Arial"/>
          <w:sz w:val="20"/>
        </w:rPr>
        <w:t xml:space="preserve">, </w:t>
      </w:r>
      <w:r w:rsidRPr="00B5239C">
        <w:rPr>
          <w:rFonts w:ascii="Arial" w:hAnsi="Arial" w:cs="Arial"/>
          <w:sz w:val="20"/>
        </w:rPr>
        <w:t>vivo</w:t>
      </w:r>
    </w:p>
    <w:p w14:paraId="119C1F0C" w14:textId="61D4E37E"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R4-2213083</w:t>
      </w:r>
      <w:r w:rsidR="008F1771">
        <w:rPr>
          <w:rFonts w:ascii="Arial" w:hAnsi="Arial" w:cs="Arial"/>
          <w:sz w:val="20"/>
        </w:rPr>
        <w:t xml:space="preserve">, </w:t>
      </w:r>
      <w:r w:rsidRPr="00B5239C">
        <w:rPr>
          <w:rFonts w:ascii="Arial" w:hAnsi="Arial" w:cs="Arial"/>
          <w:sz w:val="20"/>
        </w:rPr>
        <w:t xml:space="preserve">Discussion on the capability </w:t>
      </w:r>
      <w:proofErr w:type="spellStart"/>
      <w:r w:rsidRPr="00B5239C">
        <w:rPr>
          <w:rFonts w:ascii="Arial" w:hAnsi="Arial" w:cs="Arial"/>
          <w:sz w:val="20"/>
        </w:rPr>
        <w:t>signalling</w:t>
      </w:r>
      <w:proofErr w:type="spellEnd"/>
      <w:r w:rsidRPr="00B5239C">
        <w:rPr>
          <w:rFonts w:ascii="Arial" w:hAnsi="Arial" w:cs="Arial"/>
          <w:sz w:val="20"/>
        </w:rPr>
        <w:t xml:space="preserve"> options for Low MSD indication</w:t>
      </w:r>
      <w:r w:rsidR="002133A1">
        <w:rPr>
          <w:rFonts w:ascii="Arial" w:hAnsi="Arial" w:cs="Arial"/>
          <w:sz w:val="20"/>
        </w:rPr>
        <w:t xml:space="preserve">, </w:t>
      </w:r>
      <w:r w:rsidRPr="00B5239C">
        <w:rPr>
          <w:rFonts w:ascii="Arial" w:hAnsi="Arial" w:cs="Arial"/>
          <w:sz w:val="20"/>
        </w:rPr>
        <w:t>CHTTL</w:t>
      </w:r>
    </w:p>
    <w:p w14:paraId="2D5FCE9A" w14:textId="0951E75A"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R4-2213193</w:t>
      </w:r>
      <w:r w:rsidR="008F1771">
        <w:rPr>
          <w:rFonts w:ascii="Arial" w:hAnsi="Arial" w:cs="Arial"/>
          <w:sz w:val="20"/>
        </w:rPr>
        <w:t xml:space="preserve">, </w:t>
      </w:r>
      <w:r w:rsidRPr="00B5239C">
        <w:rPr>
          <w:rFonts w:ascii="Arial" w:hAnsi="Arial" w:cs="Arial"/>
          <w:sz w:val="20"/>
        </w:rPr>
        <w:t>Considerations on 8RX UE RF requirements</w:t>
      </w:r>
      <w:r w:rsidR="002133A1">
        <w:rPr>
          <w:rFonts w:ascii="Arial" w:hAnsi="Arial" w:cs="Arial"/>
          <w:sz w:val="20"/>
        </w:rPr>
        <w:t xml:space="preserve">, </w:t>
      </w:r>
      <w:r w:rsidRPr="00B5239C">
        <w:rPr>
          <w:rFonts w:ascii="Arial" w:hAnsi="Arial" w:cs="Arial"/>
          <w:sz w:val="20"/>
        </w:rPr>
        <w:t>Qualcomm Finland RFFE Oy</w:t>
      </w:r>
    </w:p>
    <w:p w14:paraId="4F85A91C" w14:textId="76BBADBC"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R4-2213309</w:t>
      </w:r>
      <w:r w:rsidR="008F1771">
        <w:rPr>
          <w:rFonts w:ascii="Arial" w:hAnsi="Arial" w:cs="Arial"/>
          <w:sz w:val="20"/>
        </w:rPr>
        <w:t xml:space="preserve">, </w:t>
      </w:r>
      <w:r w:rsidRPr="00B5239C">
        <w:rPr>
          <w:rFonts w:ascii="Arial" w:hAnsi="Arial" w:cs="Arial"/>
          <w:sz w:val="20"/>
        </w:rPr>
        <w:t>R18 Discussion on MSD improvement approaches</w:t>
      </w:r>
      <w:r w:rsidR="002133A1">
        <w:rPr>
          <w:rFonts w:ascii="Arial" w:hAnsi="Arial" w:cs="Arial"/>
          <w:sz w:val="20"/>
        </w:rPr>
        <w:t xml:space="preserve">, </w:t>
      </w:r>
      <w:r w:rsidRPr="00B5239C">
        <w:rPr>
          <w:rFonts w:ascii="Arial" w:hAnsi="Arial" w:cs="Arial"/>
          <w:sz w:val="20"/>
        </w:rPr>
        <w:t>OPPO</w:t>
      </w:r>
    </w:p>
    <w:p w14:paraId="55B575BB" w14:textId="6DCE128E"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R4-2213310</w:t>
      </w:r>
      <w:r w:rsidR="008F1771">
        <w:rPr>
          <w:rFonts w:ascii="Arial" w:hAnsi="Arial" w:cs="Arial"/>
          <w:sz w:val="20"/>
        </w:rPr>
        <w:t xml:space="preserve">, </w:t>
      </w:r>
      <w:r w:rsidRPr="00B5239C">
        <w:rPr>
          <w:rFonts w:ascii="Arial" w:hAnsi="Arial" w:cs="Arial"/>
          <w:sz w:val="20"/>
        </w:rPr>
        <w:t xml:space="preserve">R18 Discussion on MSD improvement </w:t>
      </w:r>
      <w:proofErr w:type="spellStart"/>
      <w:r w:rsidRPr="00B5239C">
        <w:rPr>
          <w:rFonts w:ascii="Arial" w:hAnsi="Arial" w:cs="Arial"/>
          <w:sz w:val="20"/>
        </w:rPr>
        <w:t>signalling</w:t>
      </w:r>
      <w:proofErr w:type="spellEnd"/>
      <w:r w:rsidR="002133A1">
        <w:rPr>
          <w:rFonts w:ascii="Arial" w:hAnsi="Arial" w:cs="Arial"/>
          <w:sz w:val="20"/>
        </w:rPr>
        <w:t xml:space="preserve">, </w:t>
      </w:r>
      <w:r w:rsidRPr="00B5239C">
        <w:rPr>
          <w:rFonts w:ascii="Arial" w:hAnsi="Arial" w:cs="Arial"/>
          <w:sz w:val="20"/>
        </w:rPr>
        <w:t>OPPO</w:t>
      </w:r>
    </w:p>
    <w:p w14:paraId="2D72699E" w14:textId="5502A6EB"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R4-2213311</w:t>
      </w:r>
      <w:r w:rsidR="008F1771">
        <w:rPr>
          <w:rFonts w:ascii="Arial" w:hAnsi="Arial" w:cs="Arial"/>
          <w:sz w:val="20"/>
        </w:rPr>
        <w:t xml:space="preserve">, </w:t>
      </w:r>
      <w:r w:rsidRPr="00B5239C">
        <w:rPr>
          <w:rFonts w:ascii="Arial" w:hAnsi="Arial" w:cs="Arial"/>
          <w:sz w:val="20"/>
        </w:rPr>
        <w:t>R18 Discussion on 4Tx FWA</w:t>
      </w:r>
      <w:r w:rsidR="002133A1">
        <w:rPr>
          <w:rFonts w:ascii="Arial" w:hAnsi="Arial" w:cs="Arial"/>
          <w:sz w:val="20"/>
        </w:rPr>
        <w:t xml:space="preserve">, </w:t>
      </w:r>
      <w:r w:rsidRPr="00B5239C">
        <w:rPr>
          <w:rFonts w:ascii="Arial" w:hAnsi="Arial" w:cs="Arial"/>
          <w:sz w:val="20"/>
        </w:rPr>
        <w:t>OPPO</w:t>
      </w:r>
    </w:p>
    <w:p w14:paraId="194A8E58" w14:textId="2F31641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R4-2213312</w:t>
      </w:r>
      <w:r w:rsidR="008F1771">
        <w:rPr>
          <w:rFonts w:ascii="Arial" w:hAnsi="Arial" w:cs="Arial"/>
          <w:sz w:val="20"/>
        </w:rPr>
        <w:t xml:space="preserve">, </w:t>
      </w:r>
      <w:r w:rsidRPr="00B5239C">
        <w:rPr>
          <w:rFonts w:ascii="Arial" w:hAnsi="Arial" w:cs="Arial"/>
          <w:sz w:val="20"/>
        </w:rPr>
        <w:t>R18 Discussion on 8Rx FWA</w:t>
      </w:r>
      <w:r w:rsidR="002133A1">
        <w:rPr>
          <w:rFonts w:ascii="Arial" w:hAnsi="Arial" w:cs="Arial"/>
          <w:sz w:val="20"/>
        </w:rPr>
        <w:t xml:space="preserve">, </w:t>
      </w:r>
      <w:r w:rsidRPr="00B5239C">
        <w:rPr>
          <w:rFonts w:ascii="Arial" w:hAnsi="Arial" w:cs="Arial"/>
          <w:sz w:val="20"/>
        </w:rPr>
        <w:t>OPPO</w:t>
      </w:r>
    </w:p>
    <w:p w14:paraId="5C43856E" w14:textId="5CBAB6B7"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R4-2213725</w:t>
      </w:r>
      <w:r w:rsidR="008F1771">
        <w:rPr>
          <w:rFonts w:ascii="Arial" w:hAnsi="Arial" w:cs="Arial"/>
          <w:sz w:val="20"/>
        </w:rPr>
        <w:t xml:space="preserve">, </w:t>
      </w:r>
      <w:r w:rsidRPr="00B5239C">
        <w:rPr>
          <w:rFonts w:ascii="Arial" w:hAnsi="Arial" w:cs="Arial"/>
          <w:sz w:val="20"/>
        </w:rPr>
        <w:t>Work plan for Rel-18 FR1 UE RF enhancement</w:t>
      </w:r>
      <w:r w:rsidR="002133A1">
        <w:rPr>
          <w:rFonts w:ascii="Arial" w:hAnsi="Arial" w:cs="Arial"/>
          <w:sz w:val="20"/>
        </w:rPr>
        <w:t xml:space="preserve">, </w:t>
      </w:r>
      <w:r w:rsidRPr="00B5239C">
        <w:rPr>
          <w:rFonts w:ascii="Arial" w:hAnsi="Arial" w:cs="Arial"/>
          <w:sz w:val="20"/>
        </w:rPr>
        <w:t>Huawei, HiSilicon, NTT DOCOMO</w:t>
      </w:r>
    </w:p>
    <w:p w14:paraId="2562C765" w14:textId="649109E6"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R4-2213726</w:t>
      </w:r>
      <w:r w:rsidR="008F1771">
        <w:rPr>
          <w:rFonts w:ascii="Arial" w:hAnsi="Arial" w:cs="Arial"/>
          <w:sz w:val="20"/>
        </w:rPr>
        <w:t xml:space="preserve">, </w:t>
      </w:r>
      <w:r w:rsidRPr="00B5239C">
        <w:rPr>
          <w:rFonts w:ascii="Arial" w:hAnsi="Arial" w:cs="Arial"/>
          <w:sz w:val="20"/>
        </w:rPr>
        <w:t>On 4Tx UE RF requirements</w:t>
      </w:r>
      <w:r w:rsidR="002133A1">
        <w:rPr>
          <w:rFonts w:ascii="Arial" w:hAnsi="Arial" w:cs="Arial"/>
          <w:sz w:val="20"/>
        </w:rPr>
        <w:t xml:space="preserve">, </w:t>
      </w:r>
      <w:r w:rsidRPr="00B5239C">
        <w:rPr>
          <w:rFonts w:ascii="Arial" w:hAnsi="Arial" w:cs="Arial"/>
          <w:sz w:val="20"/>
        </w:rPr>
        <w:t>Huawei, HiSilicon</w:t>
      </w:r>
    </w:p>
    <w:p w14:paraId="59883FE3" w14:textId="43F6D0EC"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R4-2213727</w:t>
      </w:r>
      <w:r w:rsidR="008F1771">
        <w:rPr>
          <w:rFonts w:ascii="Arial" w:hAnsi="Arial" w:cs="Arial"/>
          <w:sz w:val="20"/>
        </w:rPr>
        <w:t xml:space="preserve">, </w:t>
      </w:r>
      <w:r w:rsidRPr="00B5239C">
        <w:rPr>
          <w:rFonts w:ascii="Arial" w:hAnsi="Arial" w:cs="Arial"/>
          <w:sz w:val="20"/>
        </w:rPr>
        <w:t>On FR1? 8Rx UE RF requirements</w:t>
      </w:r>
      <w:r w:rsidR="002133A1">
        <w:rPr>
          <w:rFonts w:ascii="Arial" w:hAnsi="Arial" w:cs="Arial"/>
          <w:sz w:val="20"/>
        </w:rPr>
        <w:t xml:space="preserve">, </w:t>
      </w:r>
      <w:r w:rsidRPr="00B5239C">
        <w:rPr>
          <w:rFonts w:ascii="Arial" w:hAnsi="Arial" w:cs="Arial"/>
          <w:sz w:val="20"/>
        </w:rPr>
        <w:t>Huawei, HiSilicon</w:t>
      </w:r>
    </w:p>
    <w:p w14:paraId="5B07CB45" w14:textId="6ABF4654"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R4-2213728</w:t>
      </w:r>
      <w:r w:rsidR="008F1771">
        <w:rPr>
          <w:rFonts w:ascii="Arial" w:hAnsi="Arial" w:cs="Arial"/>
          <w:sz w:val="20"/>
        </w:rPr>
        <w:t xml:space="preserve">, </w:t>
      </w:r>
      <w:r w:rsidRPr="00B5239C">
        <w:rPr>
          <w:rFonts w:ascii="Arial" w:hAnsi="Arial" w:cs="Arial"/>
          <w:sz w:val="20"/>
        </w:rPr>
        <w:t>TR skeleton for lower MSD</w:t>
      </w:r>
      <w:r w:rsidR="002133A1">
        <w:rPr>
          <w:rFonts w:ascii="Arial" w:hAnsi="Arial" w:cs="Arial"/>
          <w:sz w:val="20"/>
        </w:rPr>
        <w:t xml:space="preserve">, </w:t>
      </w:r>
      <w:r w:rsidRPr="00B5239C">
        <w:rPr>
          <w:rFonts w:ascii="Arial" w:hAnsi="Arial" w:cs="Arial"/>
          <w:sz w:val="20"/>
        </w:rPr>
        <w:t>Huawei, HiSilicon</w:t>
      </w:r>
    </w:p>
    <w:p w14:paraId="550DEDCE" w14:textId="7C72081B"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R4-2213969</w:t>
      </w:r>
      <w:r w:rsidR="008F1771">
        <w:rPr>
          <w:rFonts w:ascii="Arial" w:hAnsi="Arial" w:cs="Arial"/>
          <w:sz w:val="20"/>
        </w:rPr>
        <w:t xml:space="preserve">, </w:t>
      </w:r>
      <w:r w:rsidRPr="00B5239C">
        <w:rPr>
          <w:rFonts w:ascii="Arial" w:hAnsi="Arial" w:cs="Arial"/>
          <w:sz w:val="20"/>
        </w:rPr>
        <w:t>Initial discussion on enabling 8Rx for CPE/FWA/vehicle/industrial devices in FR1</w:t>
      </w:r>
      <w:r w:rsidR="002133A1">
        <w:rPr>
          <w:rFonts w:ascii="Arial" w:hAnsi="Arial" w:cs="Arial"/>
          <w:sz w:val="20"/>
        </w:rPr>
        <w:t xml:space="preserve">, </w:t>
      </w:r>
      <w:r w:rsidRPr="00B5239C">
        <w:rPr>
          <w:rFonts w:ascii="Arial" w:hAnsi="Arial" w:cs="Arial"/>
          <w:sz w:val="20"/>
        </w:rPr>
        <w:t>Ericsson Limited</w:t>
      </w:r>
    </w:p>
    <w:p w14:paraId="1268EC94" w14:textId="5021A5B8"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R4-2214067</w:t>
      </w:r>
      <w:r w:rsidR="008F1771">
        <w:rPr>
          <w:rFonts w:ascii="Arial" w:hAnsi="Arial" w:cs="Arial"/>
          <w:sz w:val="20"/>
        </w:rPr>
        <w:t xml:space="preserve">, </w:t>
      </w:r>
      <w:r w:rsidRPr="00B5239C">
        <w:rPr>
          <w:rFonts w:ascii="Arial" w:hAnsi="Arial" w:cs="Arial"/>
          <w:sz w:val="20"/>
        </w:rPr>
        <w:t>EVM for Transmit Diversity with 4Tx</w:t>
      </w:r>
      <w:r w:rsidR="002133A1">
        <w:rPr>
          <w:rFonts w:ascii="Arial" w:hAnsi="Arial" w:cs="Arial"/>
          <w:sz w:val="20"/>
        </w:rPr>
        <w:t xml:space="preserve">, </w:t>
      </w:r>
      <w:r w:rsidRPr="00B5239C">
        <w:rPr>
          <w:rFonts w:ascii="Arial" w:hAnsi="Arial" w:cs="Arial"/>
          <w:sz w:val="20"/>
        </w:rPr>
        <w:t>Lenovo</w:t>
      </w:r>
    </w:p>
    <w:p w14:paraId="5E489D17" w14:textId="57D454D2"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R4-2214110</w:t>
      </w:r>
      <w:r w:rsidR="008F1771">
        <w:rPr>
          <w:rFonts w:ascii="Arial" w:hAnsi="Arial" w:cs="Arial"/>
          <w:sz w:val="20"/>
        </w:rPr>
        <w:t xml:space="preserve">, </w:t>
      </w:r>
      <w:r w:rsidRPr="00B5239C">
        <w:rPr>
          <w:rFonts w:ascii="Arial" w:hAnsi="Arial" w:cs="Arial"/>
          <w:sz w:val="20"/>
        </w:rPr>
        <w:t>Email Discussion Summary for [104-</w:t>
      </w:r>
      <w:proofErr w:type="gramStart"/>
      <w:r w:rsidRPr="00B5239C">
        <w:rPr>
          <w:rFonts w:ascii="Arial" w:hAnsi="Arial" w:cs="Arial"/>
          <w:sz w:val="20"/>
        </w:rPr>
        <w:t>e][</w:t>
      </w:r>
      <w:proofErr w:type="gramEnd"/>
      <w:r w:rsidRPr="00B5239C">
        <w:rPr>
          <w:rFonts w:ascii="Arial" w:hAnsi="Arial" w:cs="Arial"/>
          <w:sz w:val="20"/>
        </w:rPr>
        <w:t>132] FR1_enh2</w:t>
      </w:r>
      <w:r w:rsidR="002133A1">
        <w:rPr>
          <w:rFonts w:ascii="Arial" w:hAnsi="Arial" w:cs="Arial"/>
          <w:sz w:val="20"/>
        </w:rPr>
        <w:t xml:space="preserve">, </w:t>
      </w:r>
      <w:r w:rsidRPr="00B5239C">
        <w:rPr>
          <w:rFonts w:ascii="Arial" w:hAnsi="Arial" w:cs="Arial"/>
          <w:sz w:val="20"/>
        </w:rPr>
        <w:t>Moderator (Huawei)</w:t>
      </w:r>
    </w:p>
    <w:p w14:paraId="22BF6575" w14:textId="7167E94A"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R4-2214243</w:t>
      </w:r>
      <w:r w:rsidR="008F1771">
        <w:rPr>
          <w:rFonts w:ascii="Arial" w:hAnsi="Arial" w:cs="Arial"/>
          <w:sz w:val="20"/>
        </w:rPr>
        <w:t xml:space="preserve">, </w:t>
      </w:r>
      <w:r w:rsidRPr="00B5239C">
        <w:rPr>
          <w:rFonts w:ascii="Arial" w:hAnsi="Arial" w:cs="Arial"/>
          <w:sz w:val="20"/>
        </w:rPr>
        <w:t>Email Discussion Summary for [104-</w:t>
      </w:r>
      <w:proofErr w:type="gramStart"/>
      <w:r w:rsidRPr="00B5239C">
        <w:rPr>
          <w:rFonts w:ascii="Arial" w:hAnsi="Arial" w:cs="Arial"/>
          <w:sz w:val="20"/>
        </w:rPr>
        <w:t>e][</w:t>
      </w:r>
      <w:proofErr w:type="gramEnd"/>
      <w:r w:rsidRPr="00B5239C">
        <w:rPr>
          <w:rFonts w:ascii="Arial" w:hAnsi="Arial" w:cs="Arial"/>
          <w:sz w:val="20"/>
        </w:rPr>
        <w:t>132] FR1_enh2</w:t>
      </w:r>
      <w:r w:rsidR="002133A1">
        <w:rPr>
          <w:rFonts w:ascii="Arial" w:hAnsi="Arial" w:cs="Arial"/>
          <w:sz w:val="20"/>
        </w:rPr>
        <w:t xml:space="preserve">, </w:t>
      </w:r>
      <w:r w:rsidRPr="00B5239C">
        <w:rPr>
          <w:rFonts w:ascii="Arial" w:hAnsi="Arial" w:cs="Arial"/>
          <w:sz w:val="20"/>
        </w:rPr>
        <w:t>Moderator (Huawei)</w:t>
      </w:r>
    </w:p>
    <w:p w14:paraId="23A3F4C6" w14:textId="1AF5B66F"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R4-2214449</w:t>
      </w:r>
      <w:r w:rsidR="008F1771">
        <w:rPr>
          <w:rFonts w:ascii="Arial" w:hAnsi="Arial" w:cs="Arial"/>
          <w:sz w:val="20"/>
        </w:rPr>
        <w:t xml:space="preserve">, </w:t>
      </w:r>
      <w:r w:rsidRPr="00B5239C">
        <w:rPr>
          <w:rFonts w:ascii="Arial" w:hAnsi="Arial" w:cs="Arial"/>
          <w:sz w:val="20"/>
        </w:rPr>
        <w:t>WF for assumptions on CPE/FWA/vehicle/industrial devices</w:t>
      </w:r>
      <w:r w:rsidR="002133A1">
        <w:rPr>
          <w:rFonts w:ascii="Arial" w:hAnsi="Arial" w:cs="Arial"/>
          <w:sz w:val="20"/>
        </w:rPr>
        <w:t xml:space="preserve">, </w:t>
      </w:r>
      <w:r w:rsidRPr="00B5239C">
        <w:rPr>
          <w:rFonts w:ascii="Arial" w:hAnsi="Arial" w:cs="Arial"/>
          <w:sz w:val="20"/>
        </w:rPr>
        <w:t>SoftBank Corp.</w:t>
      </w:r>
    </w:p>
    <w:p w14:paraId="63F21D67" w14:textId="2E19D5DC"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R4-2214450</w:t>
      </w:r>
      <w:r w:rsidR="008F1771">
        <w:rPr>
          <w:rFonts w:ascii="Arial" w:hAnsi="Arial" w:cs="Arial"/>
          <w:sz w:val="20"/>
        </w:rPr>
        <w:t xml:space="preserve">, </w:t>
      </w:r>
      <w:r w:rsidRPr="00B5239C">
        <w:rPr>
          <w:rFonts w:ascii="Arial" w:hAnsi="Arial" w:cs="Arial"/>
          <w:sz w:val="20"/>
        </w:rPr>
        <w:t>WF on FR1 4Tx UE RF requirements</w:t>
      </w:r>
      <w:r w:rsidR="002133A1">
        <w:rPr>
          <w:rFonts w:ascii="Arial" w:hAnsi="Arial" w:cs="Arial"/>
          <w:sz w:val="20"/>
        </w:rPr>
        <w:t xml:space="preserve">, </w:t>
      </w:r>
      <w:r w:rsidRPr="00B5239C">
        <w:rPr>
          <w:rFonts w:ascii="Arial" w:hAnsi="Arial" w:cs="Arial"/>
          <w:sz w:val="20"/>
        </w:rPr>
        <w:t>vivo</w:t>
      </w:r>
    </w:p>
    <w:p w14:paraId="5A5EF193" w14:textId="7378C163" w:rsidR="00733E5D"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R4-2214451</w:t>
      </w:r>
      <w:r w:rsidR="008F1771">
        <w:rPr>
          <w:rFonts w:ascii="Arial" w:hAnsi="Arial" w:cs="Arial"/>
          <w:sz w:val="20"/>
        </w:rPr>
        <w:t xml:space="preserve">, </w:t>
      </w:r>
      <w:r w:rsidRPr="00B5239C">
        <w:rPr>
          <w:rFonts w:ascii="Arial" w:hAnsi="Arial" w:cs="Arial"/>
          <w:sz w:val="20"/>
        </w:rPr>
        <w:t>WF on FR1 8Rx UE RF requirements</w:t>
      </w:r>
      <w:r w:rsidR="002133A1">
        <w:rPr>
          <w:rFonts w:ascii="Arial" w:hAnsi="Arial" w:cs="Arial"/>
          <w:sz w:val="20"/>
        </w:rPr>
        <w:t xml:space="preserve">, </w:t>
      </w:r>
      <w:r w:rsidRPr="00B5239C">
        <w:rPr>
          <w:rFonts w:ascii="Arial" w:hAnsi="Arial" w:cs="Arial"/>
          <w:sz w:val="20"/>
        </w:rPr>
        <w:t>NTT DOCOMO, INC</w:t>
      </w:r>
    </w:p>
    <w:p w14:paraId="315AD1E7" w14:textId="6104DB32" w:rsidR="00701410" w:rsidRPr="00B5239C" w:rsidRDefault="00733E5D" w:rsidP="00691D2B">
      <w:pPr>
        <w:pStyle w:val="ListParagraph"/>
        <w:numPr>
          <w:ilvl w:val="0"/>
          <w:numId w:val="25"/>
        </w:numPr>
        <w:snapToGrid w:val="0"/>
        <w:ind w:leftChars="0"/>
        <w:rPr>
          <w:rFonts w:ascii="Arial" w:hAnsi="Arial" w:cs="Arial"/>
          <w:sz w:val="20"/>
        </w:rPr>
      </w:pPr>
      <w:r w:rsidRPr="00B5239C">
        <w:rPr>
          <w:rFonts w:ascii="Arial" w:hAnsi="Arial" w:cs="Arial"/>
          <w:sz w:val="20"/>
        </w:rPr>
        <w:t>R4-2214452</w:t>
      </w:r>
      <w:r w:rsidR="008F1771">
        <w:rPr>
          <w:rFonts w:ascii="Arial" w:hAnsi="Arial" w:cs="Arial"/>
          <w:sz w:val="20"/>
        </w:rPr>
        <w:t xml:space="preserve">, </w:t>
      </w:r>
      <w:r w:rsidRPr="00B5239C">
        <w:rPr>
          <w:rFonts w:ascii="Arial" w:hAnsi="Arial" w:cs="Arial"/>
          <w:sz w:val="20"/>
        </w:rPr>
        <w:t>WF on study for lower MSD</w:t>
      </w:r>
      <w:r w:rsidR="002133A1">
        <w:rPr>
          <w:rFonts w:ascii="Arial" w:hAnsi="Arial" w:cs="Arial"/>
          <w:sz w:val="20"/>
        </w:rPr>
        <w:t xml:space="preserve">, </w:t>
      </w:r>
      <w:r w:rsidRPr="00B5239C">
        <w:rPr>
          <w:rFonts w:ascii="Arial" w:hAnsi="Arial" w:cs="Arial"/>
          <w:sz w:val="20"/>
        </w:rPr>
        <w:t>Huawei, HiSilicon</w:t>
      </w:r>
    </w:p>
    <w:p w14:paraId="043355DA" w14:textId="570E35AD" w:rsidR="004F218A" w:rsidRPr="00B5239C" w:rsidRDefault="004F218A" w:rsidP="004F218A">
      <w:pPr>
        <w:tabs>
          <w:tab w:val="left" w:pos="567"/>
        </w:tabs>
        <w:overflowPunct/>
        <w:autoSpaceDE/>
        <w:autoSpaceDN/>
        <w:snapToGrid w:val="0"/>
        <w:spacing w:after="0"/>
        <w:textAlignment w:val="auto"/>
        <w:rPr>
          <w:rFonts w:ascii="Arial" w:hAnsi="Arial" w:cs="Arial"/>
          <w:bCs/>
          <w:sz w:val="18"/>
        </w:rPr>
      </w:pPr>
    </w:p>
    <w:p w14:paraId="572E18B2" w14:textId="02D00012" w:rsidR="006A105C" w:rsidRDefault="006A105C" w:rsidP="004F218A">
      <w:pPr>
        <w:tabs>
          <w:tab w:val="left" w:pos="567"/>
        </w:tabs>
        <w:overflowPunct/>
        <w:autoSpaceDE/>
        <w:autoSpaceDN/>
        <w:snapToGrid w:val="0"/>
        <w:spacing w:after="0"/>
        <w:textAlignment w:val="auto"/>
        <w:rPr>
          <w:rFonts w:ascii="Arial" w:hAnsi="Arial" w:cs="Arial"/>
          <w:bCs/>
        </w:rPr>
      </w:pPr>
    </w:p>
    <w:p w14:paraId="009F5E27" w14:textId="5D9D912B" w:rsidR="009D71CF" w:rsidRDefault="009D71CF">
      <w:pPr>
        <w:overflowPunct/>
        <w:autoSpaceDE/>
        <w:autoSpaceDN/>
        <w:adjustRightInd/>
        <w:spacing w:after="0"/>
        <w:textAlignment w:val="auto"/>
        <w:rPr>
          <w:rFonts w:ascii="Arial" w:hAnsi="Arial" w:cs="Arial"/>
          <w:bCs/>
        </w:rPr>
      </w:pPr>
      <w:r>
        <w:rPr>
          <w:rFonts w:ascii="Arial" w:hAnsi="Arial" w:cs="Arial"/>
          <w:bCs/>
        </w:rPr>
        <w:br w:type="page"/>
      </w: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8644B" w14:textId="77777777" w:rsidR="00F55A93" w:rsidRDefault="00F55A93">
      <w:r>
        <w:separator/>
      </w:r>
    </w:p>
  </w:endnote>
  <w:endnote w:type="continuationSeparator" w:id="0">
    <w:p w14:paraId="3A939E3C" w14:textId="77777777" w:rsidR="00F55A93" w:rsidRDefault="00F55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872165" w:rsidRDefault="0087216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22407" w14:textId="77777777" w:rsidR="00F55A93" w:rsidRDefault="00F55A93">
      <w:r>
        <w:separator/>
      </w:r>
    </w:p>
  </w:footnote>
  <w:footnote w:type="continuationSeparator" w:id="0">
    <w:p w14:paraId="55B2F2FF" w14:textId="77777777" w:rsidR="00F55A93" w:rsidRDefault="00F55A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F0292F"/>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2B2020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BD7729"/>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3CF7FE5"/>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DFE273C"/>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5"/>
  </w:num>
  <w:num w:numId="4">
    <w:abstractNumId w:val="22"/>
  </w:num>
  <w:num w:numId="5">
    <w:abstractNumId w:val="10"/>
  </w:num>
  <w:num w:numId="6">
    <w:abstractNumId w:val="26"/>
  </w:num>
  <w:num w:numId="7">
    <w:abstractNumId w:val="2"/>
  </w:num>
  <w:num w:numId="8">
    <w:abstractNumId w:val="8"/>
  </w:num>
  <w:num w:numId="9">
    <w:abstractNumId w:val="19"/>
  </w:num>
  <w:num w:numId="10">
    <w:abstractNumId w:val="27"/>
  </w:num>
  <w:num w:numId="11">
    <w:abstractNumId w:val="20"/>
  </w:num>
  <w:num w:numId="12">
    <w:abstractNumId w:val="15"/>
  </w:num>
  <w:num w:numId="13">
    <w:abstractNumId w:val="24"/>
  </w:num>
  <w:num w:numId="14">
    <w:abstractNumId w:val="4"/>
  </w:num>
  <w:num w:numId="15">
    <w:abstractNumId w:val="14"/>
  </w:num>
  <w:num w:numId="16">
    <w:abstractNumId w:val="3"/>
  </w:num>
  <w:num w:numId="17">
    <w:abstractNumId w:val="13"/>
  </w:num>
  <w:num w:numId="18">
    <w:abstractNumId w:val="6"/>
  </w:num>
  <w:num w:numId="19">
    <w:abstractNumId w:val="23"/>
  </w:num>
  <w:num w:numId="20">
    <w:abstractNumId w:val="0"/>
  </w:num>
  <w:num w:numId="21">
    <w:abstractNumId w:val="7"/>
  </w:num>
  <w:num w:numId="22">
    <w:abstractNumId w:val="16"/>
  </w:num>
  <w:num w:numId="23">
    <w:abstractNumId w:val="16"/>
  </w:num>
  <w:num w:numId="24">
    <w:abstractNumId w:val="5"/>
  </w:num>
  <w:num w:numId="25">
    <w:abstractNumId w:val="21"/>
  </w:num>
  <w:num w:numId="26">
    <w:abstractNumId w:val="16"/>
  </w:num>
  <w:num w:numId="27">
    <w:abstractNumId w:val="9"/>
  </w:num>
  <w:num w:numId="28">
    <w:abstractNumId w:val="17"/>
  </w:num>
  <w:num w:numId="29">
    <w:abstractNumId w:val="12"/>
  </w:num>
  <w:num w:numId="30">
    <w:abstractNumId w:val="18"/>
  </w:num>
  <w:num w:numId="31">
    <w:abstractNumId w:val="16"/>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276C5"/>
    <w:rsid w:val="0004456C"/>
    <w:rsid w:val="00047BA8"/>
    <w:rsid w:val="0005259B"/>
    <w:rsid w:val="00053FEE"/>
    <w:rsid w:val="00060AE4"/>
    <w:rsid w:val="00067A6D"/>
    <w:rsid w:val="000746A7"/>
    <w:rsid w:val="000910BB"/>
    <w:rsid w:val="000926AF"/>
    <w:rsid w:val="000A3ED2"/>
    <w:rsid w:val="000B1739"/>
    <w:rsid w:val="000C00FA"/>
    <w:rsid w:val="000C51AA"/>
    <w:rsid w:val="000D17BC"/>
    <w:rsid w:val="000D2186"/>
    <w:rsid w:val="000E4F35"/>
    <w:rsid w:val="000F6C1C"/>
    <w:rsid w:val="001015EE"/>
    <w:rsid w:val="0011099C"/>
    <w:rsid w:val="00110BAE"/>
    <w:rsid w:val="00116107"/>
    <w:rsid w:val="00116F4B"/>
    <w:rsid w:val="001229F4"/>
    <w:rsid w:val="00124D56"/>
    <w:rsid w:val="00127F5C"/>
    <w:rsid w:val="00137471"/>
    <w:rsid w:val="00143FAA"/>
    <w:rsid w:val="00146566"/>
    <w:rsid w:val="00150FD3"/>
    <w:rsid w:val="001749D4"/>
    <w:rsid w:val="00184428"/>
    <w:rsid w:val="001A087B"/>
    <w:rsid w:val="001A1AAB"/>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19B8"/>
    <w:rsid w:val="00206F10"/>
    <w:rsid w:val="00207DC4"/>
    <w:rsid w:val="002133A1"/>
    <w:rsid w:val="0022485E"/>
    <w:rsid w:val="00243A99"/>
    <w:rsid w:val="00261140"/>
    <w:rsid w:val="00267C05"/>
    <w:rsid w:val="00290C01"/>
    <w:rsid w:val="0029567C"/>
    <w:rsid w:val="00296930"/>
    <w:rsid w:val="002C0B82"/>
    <w:rsid w:val="002C6489"/>
    <w:rsid w:val="002E05A2"/>
    <w:rsid w:val="002F00D7"/>
    <w:rsid w:val="002F50DA"/>
    <w:rsid w:val="00301B7A"/>
    <w:rsid w:val="00306D59"/>
    <w:rsid w:val="00313AF5"/>
    <w:rsid w:val="00321EF0"/>
    <w:rsid w:val="0032503A"/>
    <w:rsid w:val="00325EE1"/>
    <w:rsid w:val="003357C0"/>
    <w:rsid w:val="00344D60"/>
    <w:rsid w:val="00346477"/>
    <w:rsid w:val="00347B6C"/>
    <w:rsid w:val="00347CB0"/>
    <w:rsid w:val="0035340F"/>
    <w:rsid w:val="0036248C"/>
    <w:rsid w:val="003666A8"/>
    <w:rsid w:val="00366D63"/>
    <w:rsid w:val="00367401"/>
    <w:rsid w:val="00375678"/>
    <w:rsid w:val="00391674"/>
    <w:rsid w:val="0039390A"/>
    <w:rsid w:val="00394AB0"/>
    <w:rsid w:val="00396252"/>
    <w:rsid w:val="003A3D53"/>
    <w:rsid w:val="003A4B47"/>
    <w:rsid w:val="003B24AF"/>
    <w:rsid w:val="003B7182"/>
    <w:rsid w:val="003D1369"/>
    <w:rsid w:val="003D45D6"/>
    <w:rsid w:val="003D5036"/>
    <w:rsid w:val="003D764D"/>
    <w:rsid w:val="003E3A1A"/>
    <w:rsid w:val="003F0668"/>
    <w:rsid w:val="003F1A36"/>
    <w:rsid w:val="003F1B9F"/>
    <w:rsid w:val="0040091C"/>
    <w:rsid w:val="00406D7A"/>
    <w:rsid w:val="004121B8"/>
    <w:rsid w:val="004258BA"/>
    <w:rsid w:val="00431F8E"/>
    <w:rsid w:val="004347A2"/>
    <w:rsid w:val="00450624"/>
    <w:rsid w:val="004531C9"/>
    <w:rsid w:val="004565E1"/>
    <w:rsid w:val="00457D91"/>
    <w:rsid w:val="00460C31"/>
    <w:rsid w:val="00464E5B"/>
    <w:rsid w:val="0047055A"/>
    <w:rsid w:val="00474450"/>
    <w:rsid w:val="004873E6"/>
    <w:rsid w:val="00487899"/>
    <w:rsid w:val="004B15B8"/>
    <w:rsid w:val="004B566C"/>
    <w:rsid w:val="004B70AE"/>
    <w:rsid w:val="004B7B48"/>
    <w:rsid w:val="004D454F"/>
    <w:rsid w:val="004D4AB1"/>
    <w:rsid w:val="004F04D6"/>
    <w:rsid w:val="004F218A"/>
    <w:rsid w:val="0050334E"/>
    <w:rsid w:val="00505387"/>
    <w:rsid w:val="00510FE4"/>
    <w:rsid w:val="00512DF7"/>
    <w:rsid w:val="005141E7"/>
    <w:rsid w:val="00517E63"/>
    <w:rsid w:val="00526B0D"/>
    <w:rsid w:val="0055117A"/>
    <w:rsid w:val="0055346F"/>
    <w:rsid w:val="005579FF"/>
    <w:rsid w:val="005761A7"/>
    <w:rsid w:val="005776DD"/>
    <w:rsid w:val="00582117"/>
    <w:rsid w:val="0058478F"/>
    <w:rsid w:val="00593315"/>
    <w:rsid w:val="005A170D"/>
    <w:rsid w:val="005A6C96"/>
    <w:rsid w:val="005B48F2"/>
    <w:rsid w:val="005C0032"/>
    <w:rsid w:val="005D0418"/>
    <w:rsid w:val="005E1D58"/>
    <w:rsid w:val="005F40FB"/>
    <w:rsid w:val="00610E37"/>
    <w:rsid w:val="006207ED"/>
    <w:rsid w:val="00626BC9"/>
    <w:rsid w:val="006423F6"/>
    <w:rsid w:val="006458DF"/>
    <w:rsid w:val="00650D52"/>
    <w:rsid w:val="00661251"/>
    <w:rsid w:val="006615B2"/>
    <w:rsid w:val="00662313"/>
    <w:rsid w:val="00662D37"/>
    <w:rsid w:val="00671F82"/>
    <w:rsid w:val="00673846"/>
    <w:rsid w:val="00673911"/>
    <w:rsid w:val="00676800"/>
    <w:rsid w:val="00683992"/>
    <w:rsid w:val="006870C9"/>
    <w:rsid w:val="00691D2B"/>
    <w:rsid w:val="006A105C"/>
    <w:rsid w:val="006A3ADF"/>
    <w:rsid w:val="006A7BCB"/>
    <w:rsid w:val="006B150E"/>
    <w:rsid w:val="006B4C1E"/>
    <w:rsid w:val="006B6146"/>
    <w:rsid w:val="006C090F"/>
    <w:rsid w:val="006C4E32"/>
    <w:rsid w:val="006C56D8"/>
    <w:rsid w:val="006D07AE"/>
    <w:rsid w:val="006D1C93"/>
    <w:rsid w:val="006D54BD"/>
    <w:rsid w:val="006E0CA5"/>
    <w:rsid w:val="006E3F11"/>
    <w:rsid w:val="006E517A"/>
    <w:rsid w:val="006E526C"/>
    <w:rsid w:val="00701410"/>
    <w:rsid w:val="007113A1"/>
    <w:rsid w:val="00714D27"/>
    <w:rsid w:val="00721610"/>
    <w:rsid w:val="00721CF6"/>
    <w:rsid w:val="00723E46"/>
    <w:rsid w:val="00733826"/>
    <w:rsid w:val="00733E5D"/>
    <w:rsid w:val="00742DC5"/>
    <w:rsid w:val="007469CC"/>
    <w:rsid w:val="007654C8"/>
    <w:rsid w:val="00766CFB"/>
    <w:rsid w:val="007816FF"/>
    <w:rsid w:val="00783B44"/>
    <w:rsid w:val="00785028"/>
    <w:rsid w:val="00785324"/>
    <w:rsid w:val="00785FDE"/>
    <w:rsid w:val="00787291"/>
    <w:rsid w:val="007A3A5A"/>
    <w:rsid w:val="007A4370"/>
    <w:rsid w:val="007A5513"/>
    <w:rsid w:val="007E1D15"/>
    <w:rsid w:val="007E1DEA"/>
    <w:rsid w:val="007E2202"/>
    <w:rsid w:val="007E262F"/>
    <w:rsid w:val="00812009"/>
    <w:rsid w:val="008145EA"/>
    <w:rsid w:val="00815869"/>
    <w:rsid w:val="00816B81"/>
    <w:rsid w:val="00823B90"/>
    <w:rsid w:val="0083266E"/>
    <w:rsid w:val="00836BC5"/>
    <w:rsid w:val="008546E5"/>
    <w:rsid w:val="00857824"/>
    <w:rsid w:val="00865EA8"/>
    <w:rsid w:val="0086700A"/>
    <w:rsid w:val="00871653"/>
    <w:rsid w:val="00872165"/>
    <w:rsid w:val="00875A70"/>
    <w:rsid w:val="00880684"/>
    <w:rsid w:val="0088167C"/>
    <w:rsid w:val="00881D74"/>
    <w:rsid w:val="00881E7B"/>
    <w:rsid w:val="008836AC"/>
    <w:rsid w:val="00884AE6"/>
    <w:rsid w:val="00887422"/>
    <w:rsid w:val="0089166C"/>
    <w:rsid w:val="0089236D"/>
    <w:rsid w:val="00893204"/>
    <w:rsid w:val="008960DE"/>
    <w:rsid w:val="008A36DF"/>
    <w:rsid w:val="008A4E2E"/>
    <w:rsid w:val="008A7932"/>
    <w:rsid w:val="008B6C6F"/>
    <w:rsid w:val="008C1376"/>
    <w:rsid w:val="008C1698"/>
    <w:rsid w:val="008C1728"/>
    <w:rsid w:val="008C1A3D"/>
    <w:rsid w:val="008C4A15"/>
    <w:rsid w:val="008D01C3"/>
    <w:rsid w:val="008D1E13"/>
    <w:rsid w:val="008D6549"/>
    <w:rsid w:val="008D70D2"/>
    <w:rsid w:val="008E4763"/>
    <w:rsid w:val="008F1771"/>
    <w:rsid w:val="00900AE8"/>
    <w:rsid w:val="00900DAD"/>
    <w:rsid w:val="0091408E"/>
    <w:rsid w:val="00932B14"/>
    <w:rsid w:val="009378CA"/>
    <w:rsid w:val="0095025E"/>
    <w:rsid w:val="00955C4C"/>
    <w:rsid w:val="00964332"/>
    <w:rsid w:val="00995338"/>
    <w:rsid w:val="00996777"/>
    <w:rsid w:val="009A7250"/>
    <w:rsid w:val="009B4A2C"/>
    <w:rsid w:val="009C0BC7"/>
    <w:rsid w:val="009C6592"/>
    <w:rsid w:val="009D71CF"/>
    <w:rsid w:val="009E209B"/>
    <w:rsid w:val="009E2E06"/>
    <w:rsid w:val="009F0747"/>
    <w:rsid w:val="00A03514"/>
    <w:rsid w:val="00A17079"/>
    <w:rsid w:val="00A17D6A"/>
    <w:rsid w:val="00A2674B"/>
    <w:rsid w:val="00A448C3"/>
    <w:rsid w:val="00A458D4"/>
    <w:rsid w:val="00A46FB7"/>
    <w:rsid w:val="00A53118"/>
    <w:rsid w:val="00A86AB5"/>
    <w:rsid w:val="00A971FE"/>
    <w:rsid w:val="00A97226"/>
    <w:rsid w:val="00AA01F4"/>
    <w:rsid w:val="00AA0E64"/>
    <w:rsid w:val="00AA142F"/>
    <w:rsid w:val="00AA53DB"/>
    <w:rsid w:val="00AA72AE"/>
    <w:rsid w:val="00AB239A"/>
    <w:rsid w:val="00AC39FB"/>
    <w:rsid w:val="00AD51D1"/>
    <w:rsid w:val="00AD53C7"/>
    <w:rsid w:val="00AD6A5F"/>
    <w:rsid w:val="00AD7ADC"/>
    <w:rsid w:val="00AE08EB"/>
    <w:rsid w:val="00AF3414"/>
    <w:rsid w:val="00B00BBE"/>
    <w:rsid w:val="00B03FDD"/>
    <w:rsid w:val="00B05C93"/>
    <w:rsid w:val="00B10710"/>
    <w:rsid w:val="00B208FA"/>
    <w:rsid w:val="00B25C12"/>
    <w:rsid w:val="00B2766F"/>
    <w:rsid w:val="00B31ABC"/>
    <w:rsid w:val="00B358C7"/>
    <w:rsid w:val="00B445ED"/>
    <w:rsid w:val="00B5239C"/>
    <w:rsid w:val="00B57808"/>
    <w:rsid w:val="00B6300F"/>
    <w:rsid w:val="00B70389"/>
    <w:rsid w:val="00B7421C"/>
    <w:rsid w:val="00B80708"/>
    <w:rsid w:val="00B80F6C"/>
    <w:rsid w:val="00B84623"/>
    <w:rsid w:val="00B952B6"/>
    <w:rsid w:val="00BA494B"/>
    <w:rsid w:val="00BA51EF"/>
    <w:rsid w:val="00BB66D5"/>
    <w:rsid w:val="00BC7E6E"/>
    <w:rsid w:val="00BE1D1F"/>
    <w:rsid w:val="00BE256D"/>
    <w:rsid w:val="00BE3060"/>
    <w:rsid w:val="00BE32BD"/>
    <w:rsid w:val="00BE3C65"/>
    <w:rsid w:val="00BE5E66"/>
    <w:rsid w:val="00BE6BBA"/>
    <w:rsid w:val="00BF1B03"/>
    <w:rsid w:val="00C00281"/>
    <w:rsid w:val="00C05625"/>
    <w:rsid w:val="00C13DF0"/>
    <w:rsid w:val="00C1751E"/>
    <w:rsid w:val="00C17C6C"/>
    <w:rsid w:val="00C21339"/>
    <w:rsid w:val="00C266F9"/>
    <w:rsid w:val="00C33DAD"/>
    <w:rsid w:val="00C371EA"/>
    <w:rsid w:val="00C445AD"/>
    <w:rsid w:val="00C44CBA"/>
    <w:rsid w:val="00C458F0"/>
    <w:rsid w:val="00C4666A"/>
    <w:rsid w:val="00C479A3"/>
    <w:rsid w:val="00C50477"/>
    <w:rsid w:val="00C60B00"/>
    <w:rsid w:val="00C674FA"/>
    <w:rsid w:val="00C74DAF"/>
    <w:rsid w:val="00C80116"/>
    <w:rsid w:val="00C87BFC"/>
    <w:rsid w:val="00C906FE"/>
    <w:rsid w:val="00C93786"/>
    <w:rsid w:val="00CA752D"/>
    <w:rsid w:val="00CB4269"/>
    <w:rsid w:val="00CD7EAD"/>
    <w:rsid w:val="00CE3D54"/>
    <w:rsid w:val="00CF5E71"/>
    <w:rsid w:val="00CF7FAC"/>
    <w:rsid w:val="00D13204"/>
    <w:rsid w:val="00D160C1"/>
    <w:rsid w:val="00D17794"/>
    <w:rsid w:val="00D22398"/>
    <w:rsid w:val="00D35B3D"/>
    <w:rsid w:val="00D35E6C"/>
    <w:rsid w:val="00D436CF"/>
    <w:rsid w:val="00D45B2F"/>
    <w:rsid w:val="00D46E88"/>
    <w:rsid w:val="00D60BD6"/>
    <w:rsid w:val="00D613A9"/>
    <w:rsid w:val="00D6292D"/>
    <w:rsid w:val="00D67E61"/>
    <w:rsid w:val="00D70D86"/>
    <w:rsid w:val="00D76BA4"/>
    <w:rsid w:val="00D8021D"/>
    <w:rsid w:val="00D82D10"/>
    <w:rsid w:val="00D86784"/>
    <w:rsid w:val="00D920E6"/>
    <w:rsid w:val="00D93C95"/>
    <w:rsid w:val="00DA004C"/>
    <w:rsid w:val="00DD2389"/>
    <w:rsid w:val="00DE0236"/>
    <w:rsid w:val="00DE2A08"/>
    <w:rsid w:val="00DE2B4D"/>
    <w:rsid w:val="00DF0A2C"/>
    <w:rsid w:val="00E00E44"/>
    <w:rsid w:val="00E049A8"/>
    <w:rsid w:val="00E06B92"/>
    <w:rsid w:val="00E06D3F"/>
    <w:rsid w:val="00E12ECB"/>
    <w:rsid w:val="00E1451F"/>
    <w:rsid w:val="00E15A72"/>
    <w:rsid w:val="00E15E28"/>
    <w:rsid w:val="00E16577"/>
    <w:rsid w:val="00E26DBE"/>
    <w:rsid w:val="00E34427"/>
    <w:rsid w:val="00E36051"/>
    <w:rsid w:val="00E51D3E"/>
    <w:rsid w:val="00E5292E"/>
    <w:rsid w:val="00E544FA"/>
    <w:rsid w:val="00E55868"/>
    <w:rsid w:val="00E55E83"/>
    <w:rsid w:val="00E5792E"/>
    <w:rsid w:val="00E6077C"/>
    <w:rsid w:val="00E6618E"/>
    <w:rsid w:val="00E678B7"/>
    <w:rsid w:val="00E72907"/>
    <w:rsid w:val="00E72E53"/>
    <w:rsid w:val="00E77436"/>
    <w:rsid w:val="00E82C8E"/>
    <w:rsid w:val="00E85050"/>
    <w:rsid w:val="00E87CFA"/>
    <w:rsid w:val="00E93D77"/>
    <w:rsid w:val="00E95264"/>
    <w:rsid w:val="00EA2172"/>
    <w:rsid w:val="00EA2DC1"/>
    <w:rsid w:val="00EA7EAB"/>
    <w:rsid w:val="00EB3290"/>
    <w:rsid w:val="00EB40DC"/>
    <w:rsid w:val="00EC5571"/>
    <w:rsid w:val="00ED0E8F"/>
    <w:rsid w:val="00EE1504"/>
    <w:rsid w:val="00EE349F"/>
    <w:rsid w:val="00EE3B5B"/>
    <w:rsid w:val="00EE4CC9"/>
    <w:rsid w:val="00EF4800"/>
    <w:rsid w:val="00EF674A"/>
    <w:rsid w:val="00F00A3D"/>
    <w:rsid w:val="00F1305A"/>
    <w:rsid w:val="00F17CA4"/>
    <w:rsid w:val="00F17D75"/>
    <w:rsid w:val="00F20B7B"/>
    <w:rsid w:val="00F24DDD"/>
    <w:rsid w:val="00F25614"/>
    <w:rsid w:val="00F2770B"/>
    <w:rsid w:val="00F549A3"/>
    <w:rsid w:val="00F55A93"/>
    <w:rsid w:val="00F55CBF"/>
    <w:rsid w:val="00F72B10"/>
    <w:rsid w:val="00F77359"/>
    <w:rsid w:val="00F86A73"/>
    <w:rsid w:val="00F94645"/>
    <w:rsid w:val="00FA12E2"/>
    <w:rsid w:val="00FA58DA"/>
    <w:rsid w:val="00FC345B"/>
    <w:rsid w:val="00FC513A"/>
    <w:rsid w:val="00FD4E37"/>
    <w:rsid w:val="00FE49D4"/>
    <w:rsid w:val="00FF1D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216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UnresolvedMention1">
    <w:name w:val="Unresolved Mention1"/>
    <w:basedOn w:val="DefaultParagraphFont"/>
    <w:uiPriority w:val="99"/>
    <w:semiHidden/>
    <w:unhideWhenUsed/>
    <w:rsid w:val="006E0CA5"/>
    <w:rPr>
      <w:color w:val="605E5C"/>
      <w:shd w:val="clear" w:color="auto" w:fill="E1DFDD"/>
    </w:rPr>
  </w:style>
  <w:style w:type="character" w:customStyle="1" w:styleId="a1">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basedOn w:val="DefaultParagraphFont"/>
    <w:uiPriority w:val="34"/>
    <w:locked/>
    <w:rsid w:val="001749D4"/>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007B5-D5D2-419F-9AB9-05A862EC2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5563</Words>
  <Characters>31715</Characters>
  <Application>Microsoft Office Word</Application>
  <DocSecurity>0</DocSecurity>
  <Lines>264</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37204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liuye</cp:lastModifiedBy>
  <cp:revision>3</cp:revision>
  <dcterms:created xsi:type="dcterms:W3CDTF">2023-06-01T01:19:00Z</dcterms:created>
  <dcterms:modified xsi:type="dcterms:W3CDTF">2023-06-02T03:37:00Z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(3)FrcMUnMMkoCvMoJijkpMj0UWN49WPd+a0Frloqs6JHBCm6mci2LbvTpfePfpBNZHxwb0xge9
vTTAHwGyf1gxrpyWAST1s0sws8W7nyMH4YmL7IQGLQABH4sOsHZ1Fxj3rxVHJjqFjap4NVWy
D+t+nmlIb9MmKIn/MrJl4PiUTQVbqBCcHDHqm5CjHG5OrXj0d1/PVqm7RlZk7e8J1zMfpJTX
zUiyZBipewdzyvrWBn</vt:lpwstr>
  </property>
  <property fmtid="{D5CDD505-2E9C-101B-9397-08002B2CF9AE}" pid="9" name="_2015_ms_pID_7253431">
    <vt:lpwstr>XND3uXFl0CZcxJiMHPxzhWGTMgrt8cV5BdQTgSNNFEpMkc+ke13Ogx
qHRdlxCYXBxcV4do0KE+pqphDuxs/syOlBdBSVrvJQ63/2xb+0RiAj9sCpKET2IMSgEreSb0
+5YRj8+Zff3hpTidKfX5rlmQdkSgK7aYd99VJfAFs/RWGjf18BBUJ1PMt5FFKmm6oHCT2POx
/5x01aH9gwO3tCuJoEtLr2n+3OR8VhandivD</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1678260005</vt:lpwstr>
  </property>
</Properties>
</file>